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6722B" w:rsidRDefault="00D22515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86722B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86722B" w:rsidRDefault="00D22515">
            <w:pPr>
              <w:pStyle w:val="5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86722B" w:rsidRDefault="0086722B">
            <w:pPr>
              <w:ind w:right="-2"/>
            </w:pPr>
          </w:p>
          <w:p w:rsidR="0086722B" w:rsidRDefault="00D22515">
            <w:pPr>
              <w:pStyle w:val="8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86722B" w:rsidRDefault="0086722B">
            <w:pPr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86722B" w:rsidRDefault="0086722B">
      <w:pPr>
        <w:suppressAutoHyphens w:val="0"/>
        <w:ind w:right="-2"/>
        <w:rPr>
          <w:color w:val="A6A6A6"/>
          <w:sz w:val="16"/>
          <w:szCs w:val="16"/>
          <w:lang w:eastAsia="ru-RU"/>
        </w:rPr>
      </w:pPr>
    </w:p>
    <w:p w:rsidR="0086722B" w:rsidRDefault="00D22515">
      <w:pPr>
        <w:suppressAutoHyphens w:val="0"/>
        <w:ind w:right="-2"/>
        <w:rPr>
          <w:color w:val="A6A6A6"/>
          <w:sz w:val="16"/>
          <w:szCs w:val="16"/>
          <w:highlight w:val="white"/>
          <w:lang w:eastAsia="ru-RU"/>
        </w:rPr>
      </w:pP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  <w:lang w:eastAsia="ru-RU"/>
        </w:rPr>
        <w:t xml:space="preserve"> </w:t>
      </w:r>
    </w:p>
    <w:p w:rsidR="0086722B" w:rsidRDefault="00D22515">
      <w:pPr>
        <w:pStyle w:val="210"/>
        <w:tabs>
          <w:tab w:val="center" w:pos="5103"/>
        </w:tabs>
        <w:ind w:right="-2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                                                       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86722B">
        <w:trPr>
          <w:trHeight w:val="1108"/>
        </w:trPr>
        <w:tc>
          <w:tcPr>
            <w:tcW w:w="9606" w:type="dxa"/>
            <w:shd w:val="clear" w:color="auto" w:fill="auto"/>
          </w:tcPr>
          <w:p w:rsidR="0086722B" w:rsidRDefault="0086722B">
            <w:pPr>
              <w:pStyle w:val="1"/>
              <w:spacing w:before="178"/>
              <w:jc w:val="center"/>
              <w:rPr>
                <w:sz w:val="28"/>
                <w:szCs w:val="28"/>
              </w:rPr>
            </w:pPr>
          </w:p>
          <w:p w:rsidR="0086722B" w:rsidRDefault="00D22515">
            <w:pPr>
              <w:pStyle w:val="1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</w:t>
            </w:r>
            <w:r>
              <w:rPr>
                <w:sz w:val="28"/>
                <w:szCs w:val="28"/>
              </w:rPr>
              <w:t xml:space="preserve"> аэростатов над территорией муниципального образования Сорочинский муниципальный округ Оренбургской области, посадки (взлета) на расположенные в границах муниципального образования Сорочинский муниципальный округ Оренбургской области площадки, сведения о к</w:t>
            </w:r>
            <w:r>
              <w:rPr>
                <w:sz w:val="28"/>
                <w:szCs w:val="28"/>
              </w:rPr>
              <w:t>оторых не опубликованы в документах аэронавигационной информации»</w:t>
            </w:r>
          </w:p>
          <w:p w:rsidR="0086722B" w:rsidRDefault="0086722B">
            <w:pPr>
              <w:rPr>
                <w:sz w:val="28"/>
                <w:szCs w:val="28"/>
              </w:rPr>
            </w:pPr>
          </w:p>
          <w:p w:rsidR="0086722B" w:rsidRDefault="0086722B">
            <w:pPr>
              <w:jc w:val="center"/>
              <w:rPr>
                <w:sz w:val="28"/>
                <w:szCs w:val="28"/>
              </w:rPr>
            </w:pPr>
          </w:p>
        </w:tc>
      </w:tr>
    </w:tbl>
    <w:p w:rsidR="0086722B" w:rsidRDefault="00D22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</w:t>
      </w:r>
      <w:r>
        <w:rPr>
          <w:sz w:val="28"/>
          <w:szCs w:val="28"/>
        </w:rPr>
        <w:t>210-ФЗ «Об организации представления государственных и муниципальных услуг»,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86722B" w:rsidRDefault="00D22515">
      <w:pPr>
        <w:pStyle w:val="1"/>
        <w:numPr>
          <w:ilvl w:val="0"/>
          <w:numId w:val="0"/>
        </w:numPr>
        <w:ind w:right="57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административный регламент предоставления муниципальной услуги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</w:t>
      </w:r>
      <w:r>
        <w:rPr>
          <w:sz w:val="28"/>
          <w:szCs w:val="28"/>
        </w:rPr>
        <w:t>тов над территорией муниципального образования Сорочинский муниципальный округ Оренбургской области, посадки (взлета) на расположенные в границах муниципального образования Сорочинский муниципальный округ Оренбургской области площадки, сведения о которых н</w:t>
      </w:r>
      <w:r>
        <w:rPr>
          <w:sz w:val="28"/>
          <w:szCs w:val="28"/>
        </w:rPr>
        <w:t>е опубликованы в документах аэронавигационной информации».</w:t>
      </w:r>
    </w:p>
    <w:p w:rsidR="0086722B" w:rsidRDefault="00D22515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постановления возложить на</w:t>
      </w:r>
      <w:r>
        <w:rPr>
          <w:rFonts w:eastAsia="Calibri"/>
          <w:sz w:val="28"/>
          <w:szCs w:val="28"/>
          <w:lang w:eastAsia="en-US"/>
        </w:rPr>
        <w:t xml:space="preserve"> заместителя главы администрации муниципального округа по сельскому хозяйству и по работе с территориями - начальника Отдела по работ</w:t>
      </w:r>
      <w:r>
        <w:rPr>
          <w:rFonts w:eastAsia="Calibri"/>
          <w:sz w:val="28"/>
          <w:szCs w:val="28"/>
          <w:lang w:eastAsia="en-US"/>
        </w:rPr>
        <w:t>е с сельскими территориями администрации Сорочинского муниципального округа</w:t>
      </w:r>
      <w:r>
        <w:rPr>
          <w:sz w:val="28"/>
          <w:szCs w:val="28"/>
        </w:rPr>
        <w:t xml:space="preserve"> Ганенко С.А. </w:t>
      </w:r>
    </w:p>
    <w:p w:rsidR="0086722B" w:rsidRDefault="00D22515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</w:t>
      </w:r>
      <w:r>
        <w:rPr>
          <w:sz w:val="28"/>
          <w:szCs w:val="28"/>
        </w:rPr>
        <w:t xml:space="preserve">ого образования </w:t>
      </w:r>
      <w:r>
        <w:rPr>
          <w:sz w:val="28"/>
          <w:szCs w:val="28"/>
        </w:rPr>
        <w:lastRenderedPageBreak/>
        <w:t>Сорочинский муниципальный округ Оренбургской области в сети «Интернет» (</w:t>
      </w:r>
      <w:hyperlink r:id="rId11">
        <w:r>
          <w:rPr>
            <w:rStyle w:val="12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86722B" w:rsidRDefault="0086722B">
      <w:pPr>
        <w:pStyle w:val="aff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86722B" w:rsidRDefault="0086722B">
      <w:pPr>
        <w:suppressAutoHyphens w:val="0"/>
        <w:ind w:right="-2"/>
        <w:jc w:val="center"/>
        <w:rPr>
          <w:sz w:val="28"/>
          <w:szCs w:val="28"/>
          <w:lang w:eastAsia="ru-RU"/>
        </w:rPr>
      </w:pPr>
    </w:p>
    <w:p w:rsidR="0086722B" w:rsidRDefault="0086722B">
      <w:pPr>
        <w:suppressAutoHyphens w:val="0"/>
        <w:ind w:right="-2"/>
        <w:jc w:val="center"/>
        <w:rPr>
          <w:sz w:val="28"/>
          <w:szCs w:val="28"/>
          <w:lang w:eastAsia="ru-RU"/>
        </w:rPr>
      </w:pPr>
    </w:p>
    <w:p w:rsidR="0086722B" w:rsidRDefault="0086722B">
      <w:pPr>
        <w:suppressAutoHyphens w:val="0"/>
        <w:ind w:right="-2"/>
        <w:jc w:val="center"/>
        <w:rPr>
          <w:sz w:val="28"/>
          <w:szCs w:val="28"/>
          <w:lang w:eastAsia="ru-RU"/>
        </w:rPr>
      </w:pPr>
    </w:p>
    <w:p w:rsidR="0086722B" w:rsidRDefault="00D22515">
      <w:pPr>
        <w:suppressAutoHyphens w:val="0"/>
        <w:jc w:val="center"/>
        <w:rPr>
          <w:color w:val="A6A6A6"/>
          <w:sz w:val="16"/>
          <w:szCs w:val="16"/>
          <w:lang w:eastAsia="ru-RU"/>
        </w:rPr>
      </w:pPr>
      <w:r>
        <w:rPr>
          <w:color w:val="A6A6A6"/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lang w:eastAsia="ru-RU"/>
        </w:rPr>
        <w:t xml:space="preserve"> </w:t>
      </w:r>
    </w:p>
    <w:p w:rsidR="0086722B" w:rsidRDefault="0086722B">
      <w:pPr>
        <w:suppressAutoHyphens w:val="0"/>
        <w:ind w:right="-2"/>
        <w:jc w:val="both"/>
        <w:rPr>
          <w:sz w:val="28"/>
          <w:szCs w:val="28"/>
        </w:rPr>
      </w:pPr>
    </w:p>
    <w:p w:rsidR="0086722B" w:rsidRDefault="0086722B">
      <w:pPr>
        <w:suppressAutoHyphens w:val="0"/>
        <w:ind w:right="-2"/>
        <w:jc w:val="both"/>
        <w:rPr>
          <w:sz w:val="28"/>
          <w:szCs w:val="28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color w:val="FF0000"/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D22515">
      <w:pPr>
        <w:suppressAutoHyphens w:val="0"/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86722B" w:rsidRDefault="0086722B">
      <w:pPr>
        <w:suppressAutoHyphens w:val="0"/>
        <w:ind w:right="-2"/>
        <w:jc w:val="both"/>
        <w:rPr>
          <w:sz w:val="22"/>
          <w:szCs w:val="22"/>
        </w:rPr>
      </w:pPr>
    </w:p>
    <w:p w:rsidR="0086722B" w:rsidRDefault="00D22515">
      <w:pPr>
        <w:ind w:right="-2"/>
        <w:rPr>
          <w:sz w:val="28"/>
          <w:szCs w:val="28"/>
        </w:rPr>
      </w:pPr>
      <w:r>
        <w:rPr>
          <w:sz w:val="22"/>
          <w:szCs w:val="22"/>
        </w:rPr>
        <w:t>Разослано: в дело, Павловой Е.А., Ганенко С.А., главному специалисту ГО и ЧС администрации Сорочинского муниципального округа, Зениной И.В., прокуратуре</w:t>
      </w:r>
    </w:p>
    <w:p w:rsidR="0086722B" w:rsidRDefault="00D22515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86722B" w:rsidRDefault="00D22515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86722B" w:rsidRDefault="00D22515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86722B" w:rsidRDefault="0086722B">
      <w:pPr>
        <w:ind w:right="-2"/>
        <w:rPr>
          <w:sz w:val="28"/>
          <w:szCs w:val="28"/>
        </w:rPr>
      </w:pPr>
    </w:p>
    <w:p w:rsidR="0086722B" w:rsidRDefault="00D22515">
      <w:pPr>
        <w:pStyle w:val="1"/>
        <w:ind w:left="57" w:right="57"/>
        <w:jc w:val="center"/>
        <w:rPr>
          <w:spacing w:val="1"/>
          <w:sz w:val="28"/>
          <w:szCs w:val="28"/>
        </w:rPr>
      </w:pPr>
      <w:r>
        <w:rPr>
          <w:sz w:val="28"/>
          <w:szCs w:val="28"/>
        </w:rPr>
        <w:t>Административный регламент предоставления</w:t>
      </w:r>
    </w:p>
    <w:p w:rsidR="0086722B" w:rsidRDefault="00D22515">
      <w:pPr>
        <w:pStyle w:val="1"/>
        <w:ind w:left="57" w:right="57"/>
        <w:jc w:val="center"/>
        <w:rPr>
          <w:sz w:val="28"/>
          <w:szCs w:val="28"/>
        </w:rPr>
      </w:pPr>
      <w:r>
        <w:rPr>
          <w:spacing w:val="1"/>
          <w:sz w:val="28"/>
          <w:szCs w:val="28"/>
        </w:rPr>
        <w:t>муниципальной у</w:t>
      </w:r>
      <w:r>
        <w:rPr>
          <w:sz w:val="28"/>
          <w:szCs w:val="28"/>
        </w:rPr>
        <w:t>слуги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«Выдача разрешения на выполнение авиационных работ, парашютных прыжков, </w:t>
      </w:r>
      <w:r>
        <w:rPr>
          <w:sz w:val="28"/>
          <w:szCs w:val="28"/>
        </w:rPr>
        <w:t>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 границах</w:t>
      </w:r>
      <w:r>
        <w:rPr>
          <w:sz w:val="28"/>
          <w:szCs w:val="28"/>
        </w:rPr>
        <w:t xml:space="preserve">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pStyle w:val="1"/>
        <w:ind w:right="-7"/>
        <w:jc w:val="center"/>
        <w:rPr>
          <w:sz w:val="28"/>
          <w:szCs w:val="28"/>
        </w:rPr>
      </w:pPr>
    </w:p>
    <w:p w:rsidR="0086722B" w:rsidRDefault="00D22515">
      <w:pPr>
        <w:pStyle w:val="1"/>
        <w:tabs>
          <w:tab w:val="left" w:pos="4211"/>
        </w:tabs>
        <w:ind w:left="360" w:right="-1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положения. </w:t>
      </w:r>
    </w:p>
    <w:p w:rsidR="0086722B" w:rsidRDefault="0086722B"/>
    <w:p w:rsidR="0086722B" w:rsidRDefault="00D22515">
      <w:pPr>
        <w:pStyle w:val="1"/>
        <w:tabs>
          <w:tab w:val="left" w:pos="4211"/>
        </w:tabs>
        <w:ind w:left="360" w:right="-1"/>
        <w:jc w:val="center"/>
        <w:rPr>
          <w:sz w:val="28"/>
          <w:szCs w:val="28"/>
        </w:rPr>
      </w:pPr>
      <w:r>
        <w:rPr>
          <w:sz w:val="28"/>
          <w:szCs w:val="28"/>
        </w:rPr>
        <w:t>Предмет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регулирования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</w:t>
      </w:r>
    </w:p>
    <w:p w:rsidR="0086722B" w:rsidRDefault="0086722B">
      <w:pPr>
        <w:pStyle w:val="af2"/>
        <w:spacing w:line="240" w:lineRule="auto"/>
        <w:ind w:right="-7" w:firstLine="709"/>
        <w:rPr>
          <w:b/>
          <w:sz w:val="28"/>
          <w:szCs w:val="28"/>
        </w:rPr>
      </w:pPr>
    </w:p>
    <w:p w:rsidR="0086722B" w:rsidRDefault="00D22515">
      <w:pPr>
        <w:pStyle w:val="aff5"/>
        <w:tabs>
          <w:tab w:val="left" w:pos="1134"/>
        </w:tabs>
        <w:suppressAutoHyphens w:val="0"/>
        <w:spacing w:after="0" w:line="240" w:lineRule="auto"/>
        <w:ind w:left="0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1.1.Настоящий административный регламент устанавливает порядок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стандарт предоставления муниципальной услуги  выдачи разрешения на в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полнение авиационных работ, парашютных прыжков, демонстрационных полетов воздушных судов, полетов беспилотных летательных </w:t>
      </w:r>
      <w:r>
        <w:rPr>
          <w:rFonts w:ascii="Times New Roman" w:hAnsi="Times New Roman" w:cs="Times New Roman"/>
          <w:sz w:val="28"/>
          <w:szCs w:val="28"/>
        </w:rPr>
        <w:t>аппаратов, подъемов привязных аэростатов над территорией муниципального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Сорочинский муниципальный округ Оренбургской области, посадки (взлета) на расположенные в границах муниципального образования Сор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чинский муниципальный округ Оренбургской о</w:t>
      </w:r>
      <w:r>
        <w:rPr>
          <w:rFonts w:ascii="Times New Roman" w:hAnsi="Times New Roman" w:cs="Times New Roman"/>
          <w:sz w:val="28"/>
          <w:szCs w:val="28"/>
        </w:rPr>
        <w:t>бласти площадки, сведения о которых не опубликованы в документах аэронавигационной информации.</w:t>
      </w:r>
    </w:p>
    <w:p w:rsidR="0086722B" w:rsidRDefault="00D22515">
      <w:pPr>
        <w:pStyle w:val="aff5"/>
        <w:tabs>
          <w:tab w:val="left" w:pos="1134"/>
        </w:tabs>
        <w:suppressAutoHyphens w:val="0"/>
        <w:spacing w:after="0" w:line="240" w:lineRule="auto"/>
        <w:ind w:left="0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Перечень условных обозначений и сокращений приведен в прил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жении № 1 к настоящему административному регламенту. </w:t>
      </w:r>
    </w:p>
    <w:p w:rsidR="0086722B" w:rsidRDefault="0086722B">
      <w:pPr>
        <w:pStyle w:val="aff5"/>
        <w:tabs>
          <w:tab w:val="left" w:pos="1134"/>
        </w:tabs>
        <w:suppressAutoHyphens w:val="0"/>
        <w:spacing w:after="0" w:line="240" w:lineRule="auto"/>
        <w:ind w:left="0" w:right="57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1"/>
        <w:ind w:right="-7" w:firstLine="57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Круг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заявителей</w:t>
      </w:r>
    </w:p>
    <w:p w:rsidR="0086722B" w:rsidRDefault="0086722B">
      <w:pPr>
        <w:pStyle w:val="af2"/>
        <w:spacing w:line="240" w:lineRule="auto"/>
        <w:ind w:right="-7" w:firstLine="570"/>
        <w:rPr>
          <w:b/>
        </w:rPr>
      </w:pPr>
    </w:p>
    <w:p w:rsidR="0086722B" w:rsidRDefault="00D22515">
      <w:pPr>
        <w:pStyle w:val="14"/>
        <w:widowControl/>
        <w:shd w:val="clear" w:color="auto" w:fill="auto"/>
        <w:ind w:left="57" w:right="57" w:firstLine="567"/>
        <w:jc w:val="both"/>
      </w:pPr>
      <w:r>
        <w:t>1.3. Муниципальная услуг</w:t>
      </w:r>
      <w:r>
        <w:t>а предоставляется физическим лицам и юр</w:t>
      </w:r>
      <w:r>
        <w:t>и</w:t>
      </w:r>
      <w:r>
        <w:t xml:space="preserve">дическим лицам. </w:t>
      </w:r>
    </w:p>
    <w:p w:rsidR="0086722B" w:rsidRDefault="00D22515">
      <w:pPr>
        <w:pStyle w:val="affc"/>
        <w:spacing w:beforeAutospacing="0" w:after="280"/>
        <w:ind w:left="57"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1.4. Интересы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Заявителей,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пункте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1.3.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настоящего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стративного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>
        <w:rPr>
          <w:color w:val="000000"/>
          <w:sz w:val="28"/>
          <w:szCs w:val="28"/>
          <w:lang w:bidi="ru-RU"/>
        </w:rPr>
        <w:t xml:space="preserve"> имеющие право в соо</w:t>
      </w:r>
      <w:r>
        <w:rPr>
          <w:color w:val="000000"/>
          <w:sz w:val="28"/>
          <w:szCs w:val="28"/>
          <w:lang w:bidi="ru-RU"/>
        </w:rPr>
        <w:t>т</w:t>
      </w:r>
      <w:r>
        <w:rPr>
          <w:color w:val="000000"/>
          <w:sz w:val="28"/>
          <w:szCs w:val="28"/>
          <w:lang w:bidi="ru-RU"/>
        </w:rPr>
        <w:t>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представитель).</w:t>
      </w:r>
    </w:p>
    <w:p w:rsidR="0086722B" w:rsidRDefault="0086722B">
      <w:pPr>
        <w:pStyle w:val="aff5"/>
        <w:tabs>
          <w:tab w:val="left" w:pos="1134"/>
        </w:tabs>
        <w:suppressAutoHyphens w:val="0"/>
        <w:spacing w:after="0" w:line="240" w:lineRule="auto"/>
        <w:ind w:left="709" w:right="-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Требование предоставления </w:t>
      </w:r>
      <w:r>
        <w:rPr>
          <w:sz w:val="28"/>
          <w:szCs w:val="28"/>
        </w:rPr>
        <w:t>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86722B" w:rsidRDefault="0086722B">
      <w:pPr>
        <w:jc w:val="center"/>
        <w:rPr>
          <w:color w:val="C00000"/>
          <w:sz w:val="28"/>
          <w:szCs w:val="28"/>
        </w:rPr>
      </w:pPr>
    </w:p>
    <w:p w:rsidR="0086722B" w:rsidRDefault="00D22515">
      <w:pPr>
        <w:pStyle w:val="af2"/>
        <w:tabs>
          <w:tab w:val="left" w:pos="1134"/>
        </w:tabs>
        <w:suppressAutoHyphens w:val="0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 xml:space="preserve"> Муниципальная услуга предоставляется заявителю в соответствии с категориями (признаками) заявителей указанных в приложении № 2 к настоящему административному регламенту.</w:t>
      </w:r>
    </w:p>
    <w:p w:rsidR="0086722B" w:rsidRDefault="0086722B">
      <w:pPr>
        <w:pStyle w:val="af2"/>
        <w:tabs>
          <w:tab w:val="left" w:pos="1134"/>
        </w:tabs>
        <w:suppressAutoHyphens w:val="0"/>
        <w:spacing w:after="0" w:line="240" w:lineRule="auto"/>
        <w:ind w:left="57" w:right="57" w:firstLine="567"/>
        <w:jc w:val="both"/>
      </w:pPr>
    </w:p>
    <w:p w:rsidR="0086722B" w:rsidRDefault="00D22515">
      <w:pPr>
        <w:pStyle w:val="1"/>
        <w:tabs>
          <w:tab w:val="left" w:pos="0"/>
          <w:tab w:val="left" w:pos="426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Стандарт предоставления муниципальной услуги</w:t>
      </w:r>
    </w:p>
    <w:p w:rsidR="0086722B" w:rsidRDefault="0086722B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</w:p>
    <w:p w:rsidR="0086722B" w:rsidRDefault="00D22515">
      <w:pPr>
        <w:pStyle w:val="1"/>
        <w:tabs>
          <w:tab w:val="left" w:pos="0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Наименование</w:t>
      </w:r>
      <w:r>
        <w:rPr>
          <w:spacing w:val="-1"/>
          <w:sz w:val="28"/>
          <w:szCs w:val="28"/>
        </w:rPr>
        <w:t xml:space="preserve"> муниципальной у</w:t>
      </w:r>
      <w:r>
        <w:rPr>
          <w:sz w:val="28"/>
          <w:szCs w:val="28"/>
        </w:rPr>
        <w:t>слуги</w:t>
      </w:r>
    </w:p>
    <w:p w:rsidR="0086722B" w:rsidRDefault="0086722B">
      <w:pPr>
        <w:pStyle w:val="1"/>
        <w:tabs>
          <w:tab w:val="left" w:pos="0"/>
        </w:tabs>
        <w:ind w:left="57" w:right="57" w:firstLine="567"/>
      </w:pPr>
    </w:p>
    <w:p w:rsidR="0086722B" w:rsidRDefault="00D22515">
      <w:pPr>
        <w:pStyle w:val="aff5"/>
        <w:numPr>
          <w:ilvl w:val="1"/>
          <w:numId w:val="2"/>
        </w:numPr>
        <w:tabs>
          <w:tab w:val="left" w:pos="1276"/>
        </w:tabs>
        <w:suppressAutoHyphens w:val="0"/>
        <w:spacing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муниципальной услуги: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</w:t>
      </w:r>
      <w:r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вания Сорочинский муниципальный округ Оренбургской области, посадки (взлета) на расположенные в границах муниципального образования Сор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чинский муниципальный округ Оренбургской области площадки, сведения о которых не опубликованы в документах аэронавиг</w:t>
      </w:r>
      <w:r>
        <w:rPr>
          <w:rFonts w:ascii="Times New Roman" w:hAnsi="Times New Roman" w:cs="Times New Roman"/>
          <w:sz w:val="28"/>
          <w:szCs w:val="28"/>
        </w:rPr>
        <w:t>ационной информации».</w:t>
      </w:r>
    </w:p>
    <w:p w:rsidR="0086722B" w:rsidRDefault="0086722B">
      <w:pPr>
        <w:pStyle w:val="aff5"/>
        <w:tabs>
          <w:tab w:val="left" w:pos="1276"/>
        </w:tabs>
        <w:suppressAutoHyphens w:val="0"/>
        <w:spacing w:line="240" w:lineRule="auto"/>
        <w:ind w:left="57" w:right="5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22B" w:rsidRDefault="00D22515">
      <w:pPr>
        <w:pStyle w:val="aff5"/>
        <w:tabs>
          <w:tab w:val="left" w:pos="1276"/>
        </w:tabs>
        <w:suppressAutoHyphens w:val="0"/>
        <w:spacing w:line="240" w:lineRule="auto"/>
        <w:ind w:left="624" w:right="5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86722B" w:rsidRDefault="00D22515">
      <w:pPr>
        <w:pStyle w:val="14"/>
        <w:numPr>
          <w:ilvl w:val="1"/>
          <w:numId w:val="2"/>
        </w:numPr>
        <w:tabs>
          <w:tab w:val="left" w:pos="1656"/>
        </w:tabs>
        <w:ind w:left="57" w:right="57" w:firstLine="624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Муниципальная услуга </w:t>
      </w:r>
      <w:r>
        <w:t>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</w:t>
      </w:r>
      <w:r>
        <w:t>о</w:t>
      </w:r>
      <w:r>
        <w:t xml:space="preserve">чинский муниципальный </w:t>
      </w:r>
      <w:r>
        <w:t>округ Оренбургской области, посадки (взлета) на расположенные в границах муниципального образования Сорочинский м</w:t>
      </w:r>
      <w:r>
        <w:t>у</w:t>
      </w:r>
      <w:r>
        <w:t xml:space="preserve">ниципальный округ Оренбургской области площадки, сведения о которых не опубликованы в документах аэронавигационной информации» </w:t>
      </w:r>
      <w:r>
        <w:rPr>
          <w:lang w:bidi="ru-RU"/>
        </w:rPr>
        <w:t>пред</w:t>
      </w:r>
      <w:r>
        <w:rPr>
          <w:lang w:bidi="ru-RU"/>
        </w:rPr>
        <w:t>о</w:t>
      </w:r>
      <w:r>
        <w:rPr>
          <w:lang w:bidi="ru-RU"/>
        </w:rPr>
        <w:t>ставляется</w:t>
      </w:r>
      <w:r>
        <w:rPr>
          <w:lang w:bidi="ru-RU"/>
        </w:rPr>
        <w:t xml:space="preserve"> </w:t>
      </w:r>
      <w:r>
        <w:rPr>
          <w:color w:val="000000"/>
          <w:lang w:bidi="ru-RU"/>
        </w:rPr>
        <w:t>администрацией Сорочинского муниципального округа Оре</w:t>
      </w:r>
      <w:r>
        <w:rPr>
          <w:color w:val="000000"/>
          <w:lang w:bidi="ru-RU"/>
        </w:rPr>
        <w:t>н</w:t>
      </w:r>
      <w:r>
        <w:rPr>
          <w:color w:val="000000"/>
          <w:lang w:bidi="ru-RU"/>
        </w:rPr>
        <w:t>бургской области (далее – уполномоченный орган).</w:t>
      </w:r>
    </w:p>
    <w:p w:rsidR="0086722B" w:rsidRDefault="00D22515">
      <w:pPr>
        <w:pStyle w:val="14"/>
        <w:tabs>
          <w:tab w:val="left" w:pos="1457"/>
          <w:tab w:val="left" w:pos="9077"/>
        </w:tabs>
        <w:ind w:left="57" w:right="57" w:firstLine="567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2.3. В предоставлении муниципальной услуги участвуют государстве</w:t>
      </w:r>
      <w:r>
        <w:rPr>
          <w:color w:val="000000"/>
          <w:lang w:bidi="ru-RU"/>
        </w:rPr>
        <w:t>н</w:t>
      </w:r>
      <w:r>
        <w:rPr>
          <w:color w:val="000000"/>
          <w:lang w:bidi="ru-RU"/>
        </w:rPr>
        <w:t>ные органы, органы местного самоуправления, организации к компетенции которых относится</w:t>
      </w:r>
      <w:r>
        <w:rPr>
          <w:color w:val="000000"/>
          <w:lang w:bidi="ru-RU"/>
        </w:rPr>
        <w:t xml:space="preserve"> запрашиваемая информация.</w:t>
      </w:r>
    </w:p>
    <w:p w:rsidR="0086722B" w:rsidRDefault="0086722B">
      <w:pPr>
        <w:pStyle w:val="14"/>
        <w:tabs>
          <w:tab w:val="left" w:pos="1457"/>
          <w:tab w:val="left" w:pos="9077"/>
        </w:tabs>
        <w:ind w:left="57" w:right="57" w:firstLine="567"/>
        <w:jc w:val="both"/>
        <w:rPr>
          <w:b/>
          <w:bCs/>
        </w:rPr>
      </w:pPr>
    </w:p>
    <w:p w:rsidR="0086722B" w:rsidRDefault="00D22515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Результат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муниципальной у</w:t>
      </w:r>
      <w:r>
        <w:rPr>
          <w:sz w:val="28"/>
          <w:szCs w:val="28"/>
        </w:rPr>
        <w:t>слуги</w:t>
      </w:r>
    </w:p>
    <w:p w:rsidR="0086722B" w:rsidRDefault="0086722B">
      <w:pPr>
        <w:pStyle w:val="af2"/>
        <w:spacing w:line="240" w:lineRule="auto"/>
        <w:ind w:right="-7" w:firstLine="709"/>
        <w:rPr>
          <w:b/>
        </w:rPr>
      </w:pPr>
    </w:p>
    <w:p w:rsidR="0086722B" w:rsidRDefault="00D22515">
      <w:pPr>
        <w:pStyle w:val="ConsPlusNormal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 обращении заявителя в соответствии с идентификатором категории (признаков) (приложение № 2 к настоящему Административному регламенту)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езультатом предоставления муниципаль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 является:</w:t>
      </w:r>
    </w:p>
    <w:p w:rsidR="0086722B" w:rsidRDefault="00D2251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-выдача разрешения на выполнение авиационных работ, парашютных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Сорочинский муниципальный округ Оренбургской области, посадки (взлета) на расположенные в границах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</w:t>
      </w:r>
      <w:r>
        <w:rPr>
          <w:rFonts w:ascii="Times New Roman" w:hAnsi="Times New Roman" w:cs="Times New Roman"/>
          <w:sz w:val="28"/>
          <w:szCs w:val="28"/>
        </w:rPr>
        <w:t>нформации;</w:t>
      </w:r>
    </w:p>
    <w:p w:rsidR="0086722B" w:rsidRDefault="00D22515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об отказе 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</w:t>
      </w:r>
      <w:r>
        <w:rPr>
          <w:rFonts w:ascii="Times New Roman" w:hAnsi="Times New Roman" w:cs="Times New Roman"/>
          <w:sz w:val="28"/>
          <w:szCs w:val="28"/>
        </w:rPr>
        <w:t>вания Сорочинский муниципальный округ Оренбургской области, посадки (взлета) на расположенные в границах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</w:t>
      </w:r>
      <w:r>
        <w:rPr>
          <w:rFonts w:ascii="Times New Roman" w:hAnsi="Times New Roman" w:cs="Times New Roman"/>
          <w:sz w:val="28"/>
          <w:szCs w:val="28"/>
        </w:rPr>
        <w:t>нной информации».</w:t>
      </w:r>
    </w:p>
    <w:p w:rsidR="0086722B" w:rsidRDefault="00D22515">
      <w:pPr>
        <w:pStyle w:val="aff5"/>
        <w:numPr>
          <w:ilvl w:val="1"/>
          <w:numId w:val="3"/>
        </w:numPr>
        <w:tabs>
          <w:tab w:val="left" w:pos="1276"/>
          <w:tab w:val="left" w:pos="1560"/>
          <w:tab w:val="left" w:pos="1985"/>
        </w:tabs>
        <w:suppressAutoHyphens w:val="0"/>
        <w:spacing w:line="240" w:lineRule="auto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лучен заявителем лично в уполномоченном органе, посредством почтовой связи. Формирование реестровой записи в качестве результата предоставл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муниципальной услуги не предусмотре</w:t>
      </w:r>
      <w:r>
        <w:rPr>
          <w:rFonts w:ascii="Times New Roman" w:hAnsi="Times New Roman" w:cs="Times New Roman"/>
          <w:sz w:val="28"/>
          <w:szCs w:val="28"/>
        </w:rPr>
        <w:t xml:space="preserve">но. </w:t>
      </w:r>
    </w:p>
    <w:p w:rsidR="0086722B" w:rsidRDefault="0086722B">
      <w:pPr>
        <w:tabs>
          <w:tab w:val="left" w:pos="1426"/>
        </w:tabs>
        <w:ind w:left="57" w:right="57" w:firstLine="567"/>
      </w:pPr>
    </w:p>
    <w:p w:rsidR="0086722B" w:rsidRDefault="00D22515">
      <w:pPr>
        <w:pStyle w:val="1"/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Срок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>
        <w:rPr>
          <w:spacing w:val="-6"/>
          <w:sz w:val="28"/>
          <w:szCs w:val="28"/>
        </w:rPr>
        <w:t xml:space="preserve"> муниципальной у</w:t>
      </w:r>
      <w:r>
        <w:rPr>
          <w:sz w:val="28"/>
          <w:szCs w:val="28"/>
        </w:rPr>
        <w:t>слуги</w:t>
      </w:r>
    </w:p>
    <w:p w:rsidR="0086722B" w:rsidRDefault="0086722B">
      <w:pPr>
        <w:pStyle w:val="af2"/>
        <w:spacing w:line="240" w:lineRule="auto"/>
        <w:ind w:right="-7" w:firstLine="709"/>
        <w:rPr>
          <w:b/>
          <w:sz w:val="30"/>
        </w:rPr>
      </w:pPr>
    </w:p>
    <w:p w:rsidR="0086722B" w:rsidRDefault="00D22515">
      <w:pPr>
        <w:tabs>
          <w:tab w:val="left" w:pos="1276"/>
        </w:tabs>
        <w:ind w:right="-6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2.7. Срок предоставления муниципальной услуги составляет 7 рабочих дней со дня регистрации заявления о предоставлении муниципальной услуги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независимо от категории (признаков) заявителя и способа подачи </w:t>
      </w:r>
      <w:r>
        <w:rPr>
          <w:sz w:val="28"/>
          <w:szCs w:val="28"/>
        </w:rPr>
        <w:t>заявления</w:t>
      </w:r>
      <w:r>
        <w:rPr>
          <w:sz w:val="28"/>
        </w:rPr>
        <w:t xml:space="preserve">.  </w:t>
      </w:r>
    </w:p>
    <w:p w:rsidR="0086722B" w:rsidRDefault="0086722B">
      <w:pPr>
        <w:pStyle w:val="aff5"/>
        <w:tabs>
          <w:tab w:val="left" w:pos="1496"/>
        </w:tabs>
        <w:spacing w:line="240" w:lineRule="auto"/>
        <w:ind w:left="709" w:right="-7"/>
        <w:rPr>
          <w:sz w:val="16"/>
          <w:szCs w:val="16"/>
        </w:rPr>
      </w:pPr>
    </w:p>
    <w:p w:rsidR="0086722B" w:rsidRDefault="00D22515">
      <w:pPr>
        <w:pStyle w:val="ConsPlusNormal0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Размер платы, взимаемой с заявителя при предоставлении муниципальной услуги, и способы ее взимания  </w:t>
      </w:r>
    </w:p>
    <w:p w:rsidR="0086722B" w:rsidRDefault="0086722B">
      <w:pPr>
        <w:pStyle w:val="ConsPlusNormal0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6722B" w:rsidRDefault="00D22515">
      <w:pPr>
        <w:pStyle w:val="af2"/>
        <w:numPr>
          <w:ilvl w:val="1"/>
          <w:numId w:val="4"/>
        </w:numPr>
        <w:suppressAutoHyphens w:val="0"/>
        <w:spacing w:after="0" w:line="240" w:lineRule="auto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ственной пошлины или иной платы.</w:t>
      </w:r>
    </w:p>
    <w:p w:rsidR="0086722B" w:rsidRDefault="0086722B">
      <w:pPr>
        <w:pStyle w:val="af2"/>
        <w:spacing w:line="240" w:lineRule="auto"/>
        <w:ind w:right="-7" w:firstLine="709"/>
        <w:rPr>
          <w:sz w:val="27"/>
        </w:rPr>
      </w:pPr>
    </w:p>
    <w:p w:rsidR="0086722B" w:rsidRDefault="00D22515">
      <w:pPr>
        <w:pStyle w:val="ConsPlusNormal0"/>
        <w:tabs>
          <w:tab w:val="left" w:pos="709"/>
          <w:tab w:val="left" w:pos="851"/>
        </w:tabs>
        <w:ind w:left="35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ожидания в очереди при подаче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 и при получении результата предоставления муниципальной услуги</w:t>
      </w:r>
    </w:p>
    <w:p w:rsidR="0086722B" w:rsidRDefault="0086722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Максимальный срок ожидания в очереди при подаче заявления и документов, необходимых для предоставления муниципальной услуги или получения рез</w:t>
      </w:r>
      <w:r>
        <w:rPr>
          <w:rFonts w:ascii="Times New Roman" w:hAnsi="Times New Roman" w:cs="Times New Roman"/>
          <w:sz w:val="28"/>
          <w:szCs w:val="28"/>
        </w:rPr>
        <w:t xml:space="preserve">ультата предоставления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составляет 15 минут.</w:t>
      </w:r>
    </w:p>
    <w:p w:rsidR="0086722B" w:rsidRDefault="0086722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Title"/>
        <w:ind w:left="354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Срок регистрации запроса о предоставлении муниципальной услуги</w:t>
      </w:r>
    </w:p>
    <w:p w:rsidR="0086722B" w:rsidRDefault="0086722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numPr>
          <w:ilvl w:val="1"/>
          <w:numId w:val="5"/>
        </w:numPr>
        <w:tabs>
          <w:tab w:val="left" w:pos="709"/>
          <w:tab w:val="left" w:pos="851"/>
        </w:tabs>
        <w:ind w:left="57" w:right="5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Срок регистрации заявления с даты подачи заявления посредством почтовой связи,  а также при личном обращении в Уполномоченный </w:t>
      </w:r>
      <w:r>
        <w:rPr>
          <w:rFonts w:ascii="Times New Roman" w:hAnsi="Times New Roman" w:cs="Times New Roman"/>
          <w:bCs/>
          <w:sz w:val="28"/>
          <w:szCs w:val="28"/>
        </w:rPr>
        <w:t>орган составляет 1 рабочий день.</w:t>
      </w:r>
    </w:p>
    <w:p w:rsidR="0086722B" w:rsidRDefault="0086722B">
      <w:pPr>
        <w:pStyle w:val="ConsPlusNormal0"/>
        <w:tabs>
          <w:tab w:val="left" w:pos="709"/>
          <w:tab w:val="left" w:pos="851"/>
        </w:tabs>
        <w:ind w:left="13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22B" w:rsidRDefault="00D22515">
      <w:pPr>
        <w:pStyle w:val="ConsPlusTitle"/>
        <w:ind w:left="354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Требования к помещениям, в которых предоставляется</w:t>
      </w:r>
    </w:p>
    <w:p w:rsidR="0086722B" w:rsidRDefault="00D2251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86722B" w:rsidRDefault="0086722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2.11. Требования к помещениям, в которых предоставляется муниципальная у</w:t>
      </w:r>
      <w:r>
        <w:rPr>
          <w:rFonts w:ascii="Times New Roman" w:hAnsi="Times New Roman" w:cs="Times New Roman"/>
          <w:sz w:val="28"/>
          <w:szCs w:val="28"/>
        </w:rPr>
        <w:t>слуга,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размещены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Сорочинского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Оренбургской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sorochinsk</w:t>
      </w:r>
      <w:r>
        <w:rPr>
          <w:rFonts w:ascii="Times New Roman" w:hAnsi="Times New Roman" w:cs="Times New Roman"/>
          <w:bCs/>
          <w:sz w:val="28"/>
          <w:szCs w:val="28"/>
        </w:rPr>
        <w:t>56.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86722B" w:rsidRDefault="0086722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Title"/>
        <w:ind w:left="993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Показатели качества и доступности муниципальной услуги</w:t>
      </w:r>
    </w:p>
    <w:p w:rsidR="0086722B" w:rsidRDefault="0086722B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2.12. Перечень показателей качества и доступности предоставления муниципальной у</w:t>
      </w:r>
      <w:r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размещен</w:t>
      </w:r>
      <w:r>
        <w:rPr>
          <w:rFonts w:ascii="Times New Roman" w:hAnsi="Times New Roman" w:cs="Times New Roman"/>
          <w:bCs/>
          <w:sz w:val="28"/>
          <w:szCs w:val="28"/>
        </w:rPr>
        <w:t xml:space="preserve">ы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 Сорочинского муниципального округа Оренбургской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информационно-телекоммуникационной сети «Интернет»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sorochinsk</w:t>
      </w:r>
      <w:r>
        <w:rPr>
          <w:rFonts w:ascii="Times New Roman" w:hAnsi="Times New Roman" w:cs="Times New Roman"/>
          <w:bCs/>
          <w:sz w:val="28"/>
          <w:szCs w:val="28"/>
        </w:rPr>
        <w:t>56.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</w:p>
    <w:p w:rsidR="0086722B" w:rsidRDefault="0086722B">
      <w:pPr>
        <w:pStyle w:val="af2"/>
        <w:spacing w:line="240" w:lineRule="auto"/>
        <w:ind w:right="-7" w:firstLine="709"/>
      </w:pPr>
    </w:p>
    <w:p w:rsidR="0086722B" w:rsidRDefault="00D22515">
      <w:pPr>
        <w:pStyle w:val="1"/>
        <w:keepNext w:val="0"/>
        <w:widowControl w:val="0"/>
        <w:numPr>
          <w:ilvl w:val="0"/>
          <w:numId w:val="8"/>
        </w:numPr>
        <w:spacing w:before="108" w:after="108"/>
        <w:jc w:val="center"/>
        <w:rPr>
          <w:sz w:val="28"/>
          <w:szCs w:val="28"/>
        </w:rPr>
      </w:pPr>
      <w:bookmarkStart w:id="1" w:name="sub_212"/>
      <w:r>
        <w:rPr>
          <w:rFonts w:eastAsiaTheme="minorEastAsia"/>
          <w:sz w:val="28"/>
          <w:szCs w:val="28"/>
        </w:rPr>
        <w:t>Иные требования к предоставлению муниципальной услуги, в том числе учитывающие особеннос</w:t>
      </w:r>
      <w:r>
        <w:rPr>
          <w:rFonts w:eastAsiaTheme="minorEastAsia"/>
          <w:sz w:val="28"/>
          <w:szCs w:val="28"/>
        </w:rPr>
        <w:t>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  <w:bookmarkEnd w:id="1"/>
    </w:p>
    <w:p w:rsidR="0086722B" w:rsidRDefault="0086722B">
      <w:pPr>
        <w:jc w:val="center"/>
      </w:pPr>
    </w:p>
    <w:p w:rsidR="0086722B" w:rsidRDefault="00D22515">
      <w:pPr>
        <w:pStyle w:val="ConsPlusNormal0"/>
        <w:tabs>
          <w:tab w:val="left" w:pos="993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 Перечень услуг, которые являются необходимыми и обязательными для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отсутствуют.</w:t>
      </w:r>
    </w:p>
    <w:p w:rsidR="0086722B" w:rsidRDefault="00D22515">
      <w:pPr>
        <w:pStyle w:val="ConsPlusNormal0"/>
        <w:tabs>
          <w:tab w:val="left" w:pos="993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 Информационные системы не используются.</w:t>
      </w:r>
    </w:p>
    <w:p w:rsidR="0086722B" w:rsidRDefault="00D22515">
      <w:pPr>
        <w:pStyle w:val="ConsPlusNormal0"/>
        <w:tabs>
          <w:tab w:val="left" w:pos="993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</w:t>
      </w:r>
      <w:r>
        <w:rPr>
          <w:rFonts w:ascii="Times New Roman" w:hAnsi="Times New Roman" w:cs="Times New Roman"/>
          <w:sz w:val="28"/>
          <w:szCs w:val="28"/>
        </w:rPr>
        <w:t>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</w:t>
      </w:r>
      <w:r>
        <w:rPr>
          <w:rFonts w:ascii="Times New Roman" w:hAnsi="Times New Roman" w:cs="Times New Roman"/>
          <w:sz w:val="28"/>
          <w:szCs w:val="28"/>
        </w:rPr>
        <w:t>ним физическим и юридическим лицам.</w:t>
      </w:r>
    </w:p>
    <w:p w:rsidR="0086722B" w:rsidRDefault="00D22515">
      <w:pPr>
        <w:pStyle w:val="ConsPlusNormal0"/>
        <w:tabs>
          <w:tab w:val="left" w:pos="993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</w:t>
      </w:r>
      <w:r>
        <w:rPr>
          <w:rFonts w:ascii="Times New Roman" w:hAnsi="Times New Roman" w:cs="Times New Roman"/>
          <w:sz w:val="28"/>
          <w:szCs w:val="28"/>
        </w:rPr>
        <w:t>е являющемуся заявителем, не предусмотрен, поскольку Услуги предоставляется только совершеннолетним физическим и юридическим лицам.</w:t>
      </w:r>
    </w:p>
    <w:p w:rsidR="0086722B" w:rsidRDefault="00D22515">
      <w:pPr>
        <w:pStyle w:val="ConsPlusNormal0"/>
        <w:tabs>
          <w:tab w:val="left" w:pos="993"/>
        </w:tabs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Возможность предоставления муниципальной услуги в МФЦ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lastRenderedPageBreak/>
        <w:t xml:space="preserve">особенности предоставления муниципальной услуги в электронной </w:t>
      </w:r>
      <w:r>
        <w:rPr>
          <w:rFonts w:ascii="Times New Roman" w:eastAsiaTheme="minorEastAsia" w:hAnsi="Times New Roman" w:cs="Times New Roman"/>
          <w:bCs/>
          <w:sz w:val="28"/>
          <w:szCs w:val="28"/>
        </w:rPr>
        <w:t>форме</w:t>
      </w:r>
      <w:r>
        <w:rPr>
          <w:rFonts w:ascii="Times New Roman" w:hAnsi="Times New Roman" w:cs="Times New Roman"/>
          <w:sz w:val="28"/>
          <w:szCs w:val="28"/>
        </w:rPr>
        <w:t>, в том числе возможность принятия МФЦ решения об отказе в приеме запроса и документов и (или) информации, необходимых для предоставления государственной услуги законодательством Российской Федерации не предусмотрена.</w:t>
      </w:r>
    </w:p>
    <w:p w:rsidR="0086722B" w:rsidRDefault="0086722B">
      <w:pPr>
        <w:pStyle w:val="af2"/>
        <w:spacing w:line="240" w:lineRule="auto"/>
        <w:ind w:right="-7" w:firstLine="709"/>
      </w:pPr>
    </w:p>
    <w:p w:rsidR="0086722B" w:rsidRDefault="00D22515">
      <w:pPr>
        <w:pStyle w:val="af2"/>
        <w:spacing w:line="240" w:lineRule="auto"/>
        <w:ind w:left="1794" w:right="-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Исчерпывающий перечень документов, необходимых </w:t>
      </w:r>
    </w:p>
    <w:p w:rsidR="0086722B" w:rsidRDefault="00D22515">
      <w:pPr>
        <w:pStyle w:val="af2"/>
        <w:spacing w:line="240" w:lineRule="auto"/>
        <w:ind w:right="-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для предоставления муниципальной услуги</w:t>
      </w:r>
    </w:p>
    <w:p w:rsidR="0086722B" w:rsidRDefault="00D22515">
      <w:pPr>
        <w:ind w:left="57" w:right="57" w:firstLine="567"/>
        <w:jc w:val="both"/>
        <w:rPr>
          <w:sz w:val="28"/>
        </w:rPr>
      </w:pPr>
      <w:r>
        <w:rPr>
          <w:sz w:val="28"/>
          <w:szCs w:val="28"/>
        </w:rPr>
        <w:t xml:space="preserve">2.17. </w:t>
      </w:r>
      <w:r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</w:t>
      </w:r>
      <w:r>
        <w:rPr>
          <w:sz w:val="28"/>
          <w:szCs w:val="28"/>
          <w:lang w:eastAsia="ru-RU"/>
        </w:rPr>
        <w:t xml:space="preserve">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</w:t>
      </w:r>
      <w:r>
        <w:rPr>
          <w:sz w:val="28"/>
          <w:szCs w:val="28"/>
          <w:lang w:eastAsia="ru-RU"/>
        </w:rPr>
        <w:t>н в приложении № 4 к настоящему Административном регламенту. Форма заявления приведена в приложении № 3 к настоящему Административному регламенту.</w:t>
      </w:r>
    </w:p>
    <w:p w:rsidR="0086722B" w:rsidRDefault="00D22515">
      <w:pPr>
        <w:pStyle w:val="ConsPlusTitle"/>
        <w:ind w:left="1074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Исчерпывающий перечень оснований для отказа в приеме</w:t>
      </w:r>
    </w:p>
    <w:p w:rsidR="0086722B" w:rsidRDefault="00D2251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 и документ</w:t>
      </w:r>
      <w:r>
        <w:rPr>
          <w:rFonts w:ascii="Times New Roman" w:hAnsi="Times New Roman" w:cs="Times New Roman"/>
          <w:b w:val="0"/>
          <w:sz w:val="28"/>
          <w:szCs w:val="28"/>
        </w:rPr>
        <w:t>ов, необходимых  для предоставления муниципальной услуги, и исчерпывающий перечень оснований для приостановления предоставления муниципальной слуги или для отказа в предоставлении муниципальной услуги</w:t>
      </w:r>
    </w:p>
    <w:p w:rsidR="0086722B" w:rsidRDefault="0086722B">
      <w:pPr>
        <w:pStyle w:val="ConsPlusNormal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Основания для отказа в приеме заявления о предос</w:t>
      </w:r>
      <w:r>
        <w:rPr>
          <w:rFonts w:ascii="Times New Roman" w:hAnsi="Times New Roman" w:cs="Times New Roman"/>
          <w:sz w:val="28"/>
          <w:szCs w:val="28"/>
        </w:rPr>
        <w:t>тавлении муниципальной услуги, основания для приостановления предоставления муниципальной услуги и основания для отказа в предоставлении муниципальной услуги  и документов, необходимых для предоставления муниципальной услуги, законодательством Российской Ф</w:t>
      </w:r>
      <w:r>
        <w:rPr>
          <w:rFonts w:ascii="Times New Roman" w:hAnsi="Times New Roman" w:cs="Times New Roman"/>
          <w:sz w:val="28"/>
          <w:szCs w:val="28"/>
        </w:rPr>
        <w:t>едерации изложены в приложении № 5 к настоящему регламенту.</w:t>
      </w:r>
    </w:p>
    <w:p w:rsidR="0086722B" w:rsidRDefault="0086722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Исправление допущенных опечаток и (или) ошибок в выданных в результате предоставления муниципальной услуги документах</w:t>
      </w:r>
    </w:p>
    <w:p w:rsidR="0086722B" w:rsidRDefault="0086722B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2.19.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уполномоченный орган с </w:t>
      </w:r>
      <w:hyperlink r:id="rId13" w:anchor="P865" w:history="1">
        <w:r>
          <w:rPr>
            <w:rStyle w:val="12"/>
            <w:rFonts w:ascii="Times New Roman" w:hAnsi="Times New Roman" w:cs="Times New Roman"/>
            <w:color w:val="000000"/>
            <w:sz w:val="28"/>
            <w:szCs w:val="28"/>
            <w:u w:val="none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</w:t>
      </w:r>
      <w:r>
        <w:rPr>
          <w:rFonts w:ascii="Times New Roman" w:hAnsi="Times New Roman" w:cs="Times New Roman"/>
          <w:sz w:val="28"/>
          <w:szCs w:val="28"/>
        </w:rPr>
        <w:t>тате предоставления муниципальной услуги документах, по форме согласно приложению № 6 к настоящему Административному регламенту.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предоставлен</w:t>
      </w:r>
      <w:r>
        <w:rPr>
          <w:rFonts w:ascii="Times New Roman" w:hAnsi="Times New Roman" w:cs="Times New Roman"/>
          <w:sz w:val="28"/>
          <w:szCs w:val="28"/>
        </w:rPr>
        <w:t>ия муниципальной услуги документах, не предусмотрено.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рассматривает заявление, представленное </w:t>
      </w:r>
      <w:r>
        <w:rPr>
          <w:rFonts w:ascii="Times New Roman" w:hAnsi="Times New Roman" w:cs="Times New Roman"/>
          <w:sz w:val="28"/>
          <w:szCs w:val="28"/>
        </w:rPr>
        <w:lastRenderedPageBreak/>
        <w:t>заявителем, и проводит проверку указанных в заявлении сведений.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</w:t>
      </w:r>
      <w:r>
        <w:rPr>
          <w:rFonts w:ascii="Times New Roman" w:hAnsi="Times New Roman" w:cs="Times New Roman"/>
          <w:sz w:val="28"/>
          <w:szCs w:val="28"/>
        </w:rPr>
        <w:t xml:space="preserve"> выданных в результате предоставления муниципальной услуги, уполномоченный орган письменно сообщает заявителю об отсутствии опечаток и (или) ошибок в выданных документах.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</w:t>
      </w:r>
      <w:r>
        <w:rPr>
          <w:rFonts w:ascii="Times New Roman" w:hAnsi="Times New Roman" w:cs="Times New Roman"/>
          <w:sz w:val="28"/>
          <w:szCs w:val="28"/>
        </w:rPr>
        <w:t>уги, не предусмотрена.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рассмотрения не предусмотрен.</w:t>
      </w:r>
    </w:p>
    <w:p w:rsidR="0086722B" w:rsidRDefault="0086722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1"/>
        <w:tabs>
          <w:tab w:val="left" w:pos="567"/>
        </w:tabs>
        <w:ind w:right="-7"/>
        <w:jc w:val="center"/>
        <w:rPr>
          <w:spacing w:val="-8"/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</w:p>
    <w:p w:rsidR="0086722B" w:rsidRDefault="00D22515">
      <w:pPr>
        <w:pStyle w:val="1"/>
        <w:tabs>
          <w:tab w:val="left" w:pos="567"/>
        </w:tabs>
        <w:ind w:right="-7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административных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</w:p>
    <w:p w:rsidR="0086722B" w:rsidRDefault="0086722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Перечень осуществляемых при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муниципальной услуги административных процедур</w:t>
      </w:r>
    </w:p>
    <w:p w:rsidR="0086722B" w:rsidRDefault="0086722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выполнение следующих административных процедуры: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запроса и документов и (или) информации, необходимых для предос</w:t>
      </w:r>
      <w:r>
        <w:rPr>
          <w:rFonts w:ascii="Times New Roman" w:hAnsi="Times New Roman" w:cs="Times New Roman"/>
          <w:sz w:val="28"/>
          <w:szCs w:val="28"/>
        </w:rPr>
        <w:t>тавления муниципальной услуги;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 (при необходимости);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предоставлении (отказе в предоставлении) муниципальной услуги;</w:t>
      </w:r>
    </w:p>
    <w:p w:rsidR="0086722B" w:rsidRDefault="00D22515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услуги;</w:t>
      </w:r>
    </w:p>
    <w:p w:rsidR="0086722B" w:rsidRDefault="0086722B">
      <w:pPr>
        <w:pStyle w:val="ConsPlusNormal0"/>
        <w:jc w:val="center"/>
        <w:outlineLvl w:val="1"/>
        <w:rPr>
          <w:rFonts w:ascii="Times New Roman" w:hAnsi="Times New Roman" w:cs="Times New Roman"/>
          <w:b/>
          <w:sz w:val="28"/>
        </w:rPr>
      </w:pPr>
    </w:p>
    <w:p w:rsidR="0086722B" w:rsidRDefault="00D22515">
      <w:pPr>
        <w:pStyle w:val="ConsPlusNormal0"/>
        <w:jc w:val="center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IV</w:t>
      </w:r>
      <w:r>
        <w:rPr>
          <w:rFonts w:ascii="Times New Roman" w:hAnsi="Times New Roman" w:cs="Times New Roman"/>
          <w:sz w:val="28"/>
        </w:rPr>
        <w:t xml:space="preserve">. Способы </w:t>
      </w:r>
      <w:r>
        <w:rPr>
          <w:rFonts w:ascii="Times New Roman" w:hAnsi="Times New Roman" w:cs="Times New Roman"/>
          <w:sz w:val="28"/>
        </w:rPr>
        <w:t>информирования заявителя об изменении статуса рассмотрения запроса о предоставлении муниципальной услуги</w:t>
      </w:r>
    </w:p>
    <w:p w:rsidR="0086722B" w:rsidRDefault="0086722B">
      <w:pPr>
        <w:pStyle w:val="ConsPlusNormal0"/>
        <w:jc w:val="right"/>
        <w:outlineLvl w:val="1"/>
        <w:rPr>
          <w:rFonts w:ascii="Times New Roman" w:hAnsi="Times New Roman" w:cs="Times New Roman"/>
          <w:sz w:val="28"/>
        </w:rPr>
      </w:pPr>
    </w:p>
    <w:p w:rsidR="0086722B" w:rsidRDefault="00D22515">
      <w:pPr>
        <w:tabs>
          <w:tab w:val="left" w:pos="426"/>
          <w:tab w:val="left" w:pos="567"/>
        </w:tabs>
        <w:jc w:val="both"/>
        <w:outlineLvl w:val="1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4.1. </w:t>
      </w:r>
      <w:r>
        <w:rPr>
          <w:sz w:val="28"/>
          <w:szCs w:val="28"/>
        </w:rPr>
        <w:t>Информирование заявителей о порядке предоставления муниципальной услуги, по иным вопросам, связанным с предоставлением муниципальной ус</w:t>
      </w:r>
      <w:r>
        <w:rPr>
          <w:sz w:val="28"/>
          <w:szCs w:val="28"/>
        </w:rPr>
        <w:t>луги, а также консультирование заявителей о порядке предоставления муниципальной услуги осуществляется при личном обращении или по телефону.</w:t>
      </w: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right="57"/>
        <w:jc w:val="right"/>
        <w:rPr>
          <w:sz w:val="28"/>
          <w:szCs w:val="28"/>
        </w:rPr>
      </w:pPr>
    </w:p>
    <w:p w:rsidR="0086722B" w:rsidRDefault="00D22515">
      <w:pPr>
        <w:suppressAutoHyphens w:val="0"/>
        <w:ind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1 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к регламенту «Выдача разрешения на выполнение авиационных 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рашютных прыжков, демонстрац</w:t>
      </w:r>
      <w:r>
        <w:rPr>
          <w:sz w:val="28"/>
          <w:szCs w:val="28"/>
        </w:rPr>
        <w:t>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муниципал</w:t>
      </w:r>
      <w:r>
        <w:rPr>
          <w:sz w:val="28"/>
          <w:szCs w:val="28"/>
        </w:rPr>
        <w:t>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D22515">
      <w:pPr>
        <w:suppressAutoHyphens w:val="0"/>
        <w:ind w:left="57" w:right="57"/>
        <w:jc w:val="right"/>
        <w:rPr>
          <w:b/>
          <w:bCs/>
          <w:lang w:eastAsia="ru-RU"/>
        </w:rPr>
      </w:pPr>
      <w:r>
        <w:rPr>
          <w:b/>
          <w:bCs/>
          <w:lang w:eastAsia="ru-RU"/>
        </w:rPr>
        <w:t>Перечень условных обозначений и сокращений</w:t>
      </w:r>
    </w:p>
    <w:p w:rsidR="0086722B" w:rsidRDefault="0086722B">
      <w:pPr>
        <w:suppressAutoHyphens w:val="0"/>
        <w:ind w:left="57" w:right="57"/>
        <w:jc w:val="right"/>
        <w:rPr>
          <w:b/>
          <w:bCs/>
          <w:lang w:eastAsia="ru-RU"/>
        </w:rPr>
      </w:pPr>
    </w:p>
    <w:tbl>
      <w:tblPr>
        <w:tblStyle w:val="affd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2385"/>
        <w:gridCol w:w="7108"/>
      </w:tblGrid>
      <w:tr w:rsidR="0086722B">
        <w:trPr>
          <w:jc w:val="center"/>
        </w:trPr>
        <w:tc>
          <w:tcPr>
            <w:tcW w:w="2385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Уполномоченный орган</w:t>
            </w:r>
          </w:p>
        </w:tc>
        <w:tc>
          <w:tcPr>
            <w:tcW w:w="7107" w:type="dxa"/>
          </w:tcPr>
          <w:p w:rsidR="0086722B" w:rsidRDefault="00D2251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Администрация Сорочинского </w:t>
            </w:r>
            <w:r>
              <w:rPr>
                <w:rFonts w:eastAsia="Calibri"/>
                <w:sz w:val="28"/>
                <w:szCs w:val="28"/>
              </w:rPr>
              <w:t>муниципального округа Оренбургской области</w:t>
            </w:r>
          </w:p>
        </w:tc>
      </w:tr>
      <w:tr w:rsidR="0086722B">
        <w:trPr>
          <w:jc w:val="center"/>
        </w:trPr>
        <w:tc>
          <w:tcPr>
            <w:tcW w:w="2385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Услуга</w:t>
            </w:r>
          </w:p>
        </w:tc>
        <w:tc>
          <w:tcPr>
            <w:tcW w:w="7107" w:type="dxa"/>
          </w:tcPr>
          <w:p w:rsidR="0086722B" w:rsidRDefault="00D2251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Муниципальная услуга «Выдача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</w:t>
            </w:r>
            <w:r>
              <w:rPr>
                <w:rFonts w:eastAsia="Calibri"/>
                <w:sz w:val="28"/>
                <w:szCs w:val="28"/>
              </w:rPr>
              <w:t>аэростатов над территорией муниципального образования Сорочинский муниципальный округ Оренбургской области, посадки (взлета) на расположенные в границах муниципального образования Сорочинский муниципальный округ Оренбургской области площадки, сведения о ко</w:t>
            </w:r>
            <w:r>
              <w:rPr>
                <w:rFonts w:eastAsia="Calibri"/>
                <w:sz w:val="28"/>
                <w:szCs w:val="28"/>
              </w:rPr>
              <w:t>торых не опубликованы в документах аэронавигационной информации»</w:t>
            </w:r>
          </w:p>
        </w:tc>
      </w:tr>
      <w:tr w:rsidR="0086722B">
        <w:trPr>
          <w:jc w:val="center"/>
        </w:trPr>
        <w:tc>
          <w:tcPr>
            <w:tcW w:w="2385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Заявитель</w:t>
            </w:r>
          </w:p>
        </w:tc>
        <w:tc>
          <w:tcPr>
            <w:tcW w:w="7107" w:type="dxa"/>
          </w:tcPr>
          <w:p w:rsidR="0086722B" w:rsidRDefault="00D2251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Физическое лицо или юридическое лицо, а также представители заявителей</w:t>
            </w:r>
          </w:p>
        </w:tc>
      </w:tr>
      <w:tr w:rsidR="0086722B">
        <w:trPr>
          <w:jc w:val="center"/>
        </w:trPr>
        <w:tc>
          <w:tcPr>
            <w:tcW w:w="2385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Заявление</w:t>
            </w:r>
          </w:p>
        </w:tc>
        <w:tc>
          <w:tcPr>
            <w:tcW w:w="7107" w:type="dxa"/>
          </w:tcPr>
          <w:p w:rsidR="0086722B" w:rsidRDefault="00D22515">
            <w:pPr>
              <w:widowControl w:val="0"/>
              <w:suppressAutoHyphens w:val="0"/>
              <w:spacing w:beforeAutospacing="1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Заявление на выполнение авиационных работ, парашю</w:t>
            </w:r>
            <w:r>
              <w:rPr>
                <w:rFonts w:eastAsia="Calibri"/>
                <w:sz w:val="28"/>
                <w:szCs w:val="28"/>
              </w:rPr>
              <w:t>т</w:t>
            </w:r>
            <w:r>
              <w:rPr>
                <w:rFonts w:eastAsia="Calibri"/>
                <w:sz w:val="28"/>
                <w:szCs w:val="28"/>
              </w:rPr>
              <w:t xml:space="preserve">ных прыжков, демонстрационных полетов воздушных </w:t>
            </w:r>
            <w:r>
              <w:rPr>
                <w:rFonts w:eastAsia="Calibri"/>
                <w:sz w:val="28"/>
                <w:szCs w:val="28"/>
              </w:rPr>
              <w:t>судов, полетов беспилотных летательных аппаратов, подъемов привязных аэростатов над территорией мун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</w:rPr>
              <w:t>ципального образования Сорочинский муниципальный округ Оренбургской области, посадки (взлета) на расп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ложенные в границах муниципального образования С</w:t>
            </w:r>
            <w:r>
              <w:rPr>
                <w:rFonts w:eastAsia="Calibri"/>
                <w:sz w:val="28"/>
                <w:szCs w:val="28"/>
              </w:rPr>
              <w:t>о</w:t>
            </w:r>
            <w:r>
              <w:rPr>
                <w:rFonts w:eastAsia="Calibri"/>
                <w:sz w:val="28"/>
                <w:szCs w:val="28"/>
              </w:rPr>
              <w:t>рочин</w:t>
            </w:r>
            <w:r>
              <w:rPr>
                <w:rFonts w:eastAsia="Calibri"/>
                <w:sz w:val="28"/>
                <w:szCs w:val="28"/>
              </w:rPr>
              <w:t>ский муниципальный округ Оренбургской области площадки, сведения о которых не опубликованы в док</w:t>
            </w:r>
            <w:r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>ментах аэронавигационной информации</w:t>
            </w:r>
          </w:p>
        </w:tc>
      </w:tr>
      <w:tr w:rsidR="0086722B">
        <w:trPr>
          <w:jc w:val="center"/>
        </w:trPr>
        <w:tc>
          <w:tcPr>
            <w:tcW w:w="2385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Документы</w:t>
            </w:r>
          </w:p>
        </w:tc>
        <w:tc>
          <w:tcPr>
            <w:tcW w:w="7107" w:type="dxa"/>
          </w:tcPr>
          <w:p w:rsidR="0086722B" w:rsidRDefault="00D22515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Документы и (или) информация, необходимые для предоставления Услуги</w:t>
            </w:r>
          </w:p>
        </w:tc>
      </w:tr>
    </w:tbl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регламенту «Выдача </w:t>
      </w:r>
      <w:r>
        <w:rPr>
          <w:sz w:val="28"/>
          <w:szCs w:val="28"/>
        </w:rPr>
        <w:t>разрешения на выполнение авиационных 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</w:t>
      </w:r>
      <w:r>
        <w:rPr>
          <w:sz w:val="28"/>
          <w:szCs w:val="28"/>
        </w:rPr>
        <w:t>енбургской области, посадки (взлета) на расположенные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ind w:right="-2"/>
        <w:jc w:val="right"/>
        <w:rPr>
          <w:sz w:val="28"/>
          <w:szCs w:val="28"/>
          <w:lang w:eastAsia="ru-RU"/>
        </w:rPr>
      </w:pPr>
    </w:p>
    <w:p w:rsidR="0086722B" w:rsidRDefault="00D22515">
      <w:pPr>
        <w:ind w:right="-2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Идентификаторы катего</w:t>
      </w:r>
      <w:r>
        <w:rPr>
          <w:sz w:val="28"/>
          <w:szCs w:val="28"/>
          <w:lang w:eastAsia="ru-RU"/>
        </w:rPr>
        <w:t>рий (признаков) заявителей</w:t>
      </w:r>
    </w:p>
    <w:tbl>
      <w:tblPr>
        <w:tblStyle w:val="affd"/>
        <w:tblW w:w="9574" w:type="dxa"/>
        <w:tblLayout w:type="fixed"/>
        <w:tblLook w:val="04A0" w:firstRow="1" w:lastRow="0" w:firstColumn="1" w:lastColumn="0" w:noHBand="0" w:noVBand="1"/>
      </w:tblPr>
      <w:tblGrid>
        <w:gridCol w:w="1385"/>
        <w:gridCol w:w="3326"/>
        <w:gridCol w:w="3195"/>
        <w:gridCol w:w="140"/>
        <w:gridCol w:w="1528"/>
      </w:tblGrid>
      <w:tr w:rsidR="0086722B">
        <w:tc>
          <w:tcPr>
            <w:tcW w:w="1384" w:type="dxa"/>
          </w:tcPr>
          <w:p w:rsidR="0086722B" w:rsidRDefault="00D22515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№ п/п</w:t>
            </w:r>
          </w:p>
        </w:tc>
        <w:tc>
          <w:tcPr>
            <w:tcW w:w="3326" w:type="dxa"/>
          </w:tcPr>
          <w:p w:rsidR="0086722B" w:rsidRDefault="00D22515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Признак заявителя</w:t>
            </w:r>
          </w:p>
        </w:tc>
        <w:tc>
          <w:tcPr>
            <w:tcW w:w="3195" w:type="dxa"/>
          </w:tcPr>
          <w:p w:rsidR="0086722B" w:rsidRDefault="00D22515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Значения признака заявителя</w:t>
            </w:r>
          </w:p>
        </w:tc>
        <w:tc>
          <w:tcPr>
            <w:tcW w:w="1668" w:type="dxa"/>
            <w:gridSpan w:val="2"/>
          </w:tcPr>
          <w:p w:rsidR="0086722B" w:rsidRDefault="00D22515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Обозначения</w:t>
            </w:r>
          </w:p>
        </w:tc>
      </w:tr>
      <w:tr w:rsidR="0086722B">
        <w:tc>
          <w:tcPr>
            <w:tcW w:w="9573" w:type="dxa"/>
            <w:gridSpan w:val="5"/>
          </w:tcPr>
          <w:p w:rsidR="0086722B" w:rsidRDefault="00D22515">
            <w:pPr>
              <w:widowControl w:val="0"/>
              <w:ind w:right="-2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 xml:space="preserve">Результат предоставления муниципальной услуги: 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Выдача разрешения на выполнение авиационных работ, парашютных прыжков, демонстрационных полетов воздушных судов, по</w:t>
            </w:r>
            <w:r>
              <w:rPr>
                <w:rFonts w:eastAsia="Calibri"/>
                <w:sz w:val="28"/>
                <w:szCs w:val="28"/>
              </w:rPr>
              <w:t>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 границах муниципального образования Сорочинский муни</w:t>
            </w:r>
            <w:r>
              <w:rPr>
                <w:rFonts w:eastAsia="Calibri"/>
                <w:sz w:val="28"/>
                <w:szCs w:val="28"/>
              </w:rPr>
              <w:t>ципальный округ Оренбургской области площадки, сведения о которых не опубликованы в документах аэронавигационной информации</w:t>
            </w:r>
          </w:p>
        </w:tc>
      </w:tr>
      <w:tr w:rsidR="0086722B">
        <w:tc>
          <w:tcPr>
            <w:tcW w:w="1384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3326" w:type="dxa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Категория заявителя</w:t>
            </w:r>
          </w:p>
        </w:tc>
        <w:tc>
          <w:tcPr>
            <w:tcW w:w="3335" w:type="dxa"/>
            <w:gridSpan w:val="2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 Физическое лицо</w:t>
            </w:r>
          </w:p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2. Юридическое лицо (за исключением государственных органов и их территориальных органов, </w:t>
            </w:r>
            <w:r>
              <w:rPr>
                <w:rFonts w:eastAsia="Calibri"/>
                <w:sz w:val="28"/>
                <w:szCs w:val="28"/>
              </w:rPr>
              <w:t>органов государственных внебюджетных фондов и их территориальных органов, органов местного самоуправления)</w:t>
            </w:r>
          </w:p>
        </w:tc>
        <w:tc>
          <w:tcPr>
            <w:tcW w:w="1528" w:type="dxa"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86722B">
        <w:tc>
          <w:tcPr>
            <w:tcW w:w="1384" w:type="dxa"/>
            <w:vMerge w:val="restart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1.1</w:t>
            </w:r>
          </w:p>
        </w:tc>
        <w:tc>
          <w:tcPr>
            <w:tcW w:w="3326" w:type="dxa"/>
            <w:vMerge w:val="restart"/>
          </w:tcPr>
          <w:p w:rsidR="0086722B" w:rsidRDefault="00D22515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rFonts w:eastAsia="Calibri"/>
                <w:sz w:val="28"/>
                <w:szCs w:val="28"/>
              </w:rPr>
              <w:t>Лицо, обратившееся за предоставлением муниципальной услуги</w:t>
            </w:r>
          </w:p>
        </w:tc>
        <w:tc>
          <w:tcPr>
            <w:tcW w:w="3335" w:type="dxa"/>
            <w:gridSpan w:val="2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1. Физическое лицо, обратившееся самостоятельно</w:t>
            </w:r>
          </w:p>
        </w:tc>
        <w:tc>
          <w:tcPr>
            <w:tcW w:w="1528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</w:t>
            </w:r>
          </w:p>
        </w:tc>
      </w:tr>
      <w:tr w:rsidR="0086722B">
        <w:tc>
          <w:tcPr>
            <w:tcW w:w="1384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2. Уполномоченный представитель</w:t>
            </w:r>
            <w:r>
              <w:rPr>
                <w:rFonts w:eastAsia="Calibri"/>
                <w:sz w:val="28"/>
                <w:szCs w:val="28"/>
                <w:lang w:val="en-US"/>
              </w:rPr>
              <w:t xml:space="preserve"> физического лица</w:t>
            </w:r>
          </w:p>
        </w:tc>
        <w:tc>
          <w:tcPr>
            <w:tcW w:w="1528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Б</w:t>
            </w:r>
          </w:p>
        </w:tc>
      </w:tr>
      <w:tr w:rsidR="0086722B">
        <w:tc>
          <w:tcPr>
            <w:tcW w:w="1384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3. Лицо, имеющее право без доверенности </w:t>
            </w:r>
            <w:r>
              <w:rPr>
                <w:rFonts w:eastAsia="Calibri"/>
                <w:sz w:val="28"/>
                <w:szCs w:val="28"/>
              </w:rPr>
              <w:lastRenderedPageBreak/>
              <w:t>действовать от имени юридического лица</w:t>
            </w:r>
          </w:p>
        </w:tc>
        <w:tc>
          <w:tcPr>
            <w:tcW w:w="1528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lastRenderedPageBreak/>
              <w:t>В</w:t>
            </w:r>
          </w:p>
        </w:tc>
      </w:tr>
      <w:tr w:rsidR="0086722B">
        <w:tc>
          <w:tcPr>
            <w:tcW w:w="1384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26" w:type="dxa"/>
            <w:vMerge/>
          </w:tcPr>
          <w:p w:rsidR="0086722B" w:rsidRDefault="0086722B">
            <w:pPr>
              <w:widowControl w:val="0"/>
              <w:ind w:right="-2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  <w:gridSpan w:val="2"/>
          </w:tcPr>
          <w:p w:rsidR="0086722B" w:rsidRDefault="00D22515">
            <w:pPr>
              <w:widowControl w:val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4. Уполномоченный представитель юридического лица</w:t>
            </w:r>
          </w:p>
        </w:tc>
        <w:tc>
          <w:tcPr>
            <w:tcW w:w="1528" w:type="dxa"/>
            <w:vAlign w:val="center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Г</w:t>
            </w:r>
          </w:p>
        </w:tc>
      </w:tr>
    </w:tbl>
    <w:p w:rsidR="0086722B" w:rsidRDefault="0086722B">
      <w:pPr>
        <w:ind w:right="-2"/>
        <w:jc w:val="center"/>
        <w:rPr>
          <w:sz w:val="28"/>
          <w:szCs w:val="28"/>
          <w:lang w:eastAsia="ru-RU"/>
        </w:rPr>
      </w:pPr>
    </w:p>
    <w:p w:rsidR="0086722B" w:rsidRDefault="0086722B">
      <w:pPr>
        <w:ind w:right="-2"/>
        <w:jc w:val="center"/>
        <w:rPr>
          <w:sz w:val="28"/>
          <w:szCs w:val="28"/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sz w:val="28"/>
          <w:szCs w:val="28"/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sz w:val="28"/>
          <w:szCs w:val="28"/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86722B">
      <w:pPr>
        <w:suppressAutoHyphens w:val="0"/>
        <w:spacing w:beforeAutospacing="1" w:afterAutospacing="1"/>
        <w:rPr>
          <w:lang w:eastAsia="ru-RU"/>
        </w:rPr>
      </w:pP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3 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регламенту «Выдача разрешения на выполнение авиационных </w:t>
      </w:r>
      <w:r>
        <w:rPr>
          <w:sz w:val="28"/>
          <w:szCs w:val="28"/>
        </w:rPr>
        <w:t>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</w:t>
      </w:r>
      <w:r>
        <w:rPr>
          <w:sz w:val="28"/>
          <w:szCs w:val="28"/>
        </w:rPr>
        <w:t>на расположенные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suppressAutoHyphens w:val="0"/>
        <w:ind w:left="57" w:right="57"/>
        <w:jc w:val="right"/>
        <w:rPr>
          <w:sz w:val="28"/>
          <w:szCs w:val="28"/>
        </w:rPr>
      </w:pPr>
    </w:p>
    <w:p w:rsidR="0086722B" w:rsidRDefault="0086722B">
      <w:pPr>
        <w:pStyle w:val="ConsPlusNormal0"/>
        <w:jc w:val="right"/>
      </w:pPr>
    </w:p>
    <w:p w:rsidR="0086722B" w:rsidRDefault="0086722B">
      <w:pPr>
        <w:pStyle w:val="ConsPlusNormal0"/>
        <w:jc w:val="both"/>
      </w:pP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>Главе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Сорочинский муниципальный округ</w:t>
      </w:r>
    </w:p>
    <w:p w:rsidR="0086722B" w:rsidRDefault="0086722B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(наименование юридического лица;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ФИО физического лица)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(адрес места нахождения/жительства)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______________________________________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телефон: ____________, факс __________</w:t>
      </w:r>
    </w:p>
    <w:p w:rsidR="0086722B" w:rsidRDefault="00D22515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эл. почта: ___________________________</w:t>
      </w:r>
    </w:p>
    <w:p w:rsidR="0086722B" w:rsidRDefault="0086722B">
      <w:pPr>
        <w:pStyle w:val="ConsPlusNonformat0"/>
        <w:jc w:val="right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50"/>
      <w:bookmarkEnd w:id="2"/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6722B" w:rsidRDefault="00D2251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</w:t>
      </w:r>
      <w:r>
        <w:rPr>
          <w:rFonts w:ascii="Times New Roman" w:hAnsi="Times New Roman" w:cs="Times New Roman"/>
          <w:sz w:val="28"/>
          <w:szCs w:val="28"/>
        </w:rPr>
        <w:t>в беспилотных воздушных судов (за исключением полетов беспилотных воздушных судов</w:t>
      </w:r>
    </w:p>
    <w:p w:rsidR="0086722B" w:rsidRDefault="00D22515">
      <w:pPr>
        <w:pStyle w:val="ConsPlusNonformat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максимальной взлетной массой менее 0,25 кг), подъемов привязных аэростатов над территорией населенных пунктов муниципального образования Сорочинский муниципальный округ, по</w:t>
      </w:r>
      <w:r>
        <w:rPr>
          <w:rFonts w:ascii="Times New Roman" w:hAnsi="Times New Roman" w:cs="Times New Roman"/>
          <w:sz w:val="28"/>
          <w:szCs w:val="28"/>
        </w:rPr>
        <w:t>садки (взлета) на площадки, расположенные в границах населенных пунктов муниципального образования Сорочинский муниципальный округ, сведения с которых не опубликованы в документах аэронавигационной информации</w:t>
      </w:r>
    </w:p>
    <w:p w:rsidR="0086722B" w:rsidRDefault="0086722B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 выдать  разрешение  на  выполнение </w:t>
      </w:r>
      <w:r>
        <w:rPr>
          <w:rFonts w:ascii="Times New Roman" w:hAnsi="Times New Roman" w:cs="Times New Roman"/>
          <w:sz w:val="28"/>
          <w:szCs w:val="28"/>
        </w:rPr>
        <w:t xml:space="preserve"> над  территорией  населенных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пунктов муниципального образования Сорочинский муниципальный округ Оренбургской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области: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(</w:t>
      </w:r>
      <w:r>
        <w:rPr>
          <w:rFonts w:ascii="Times New Roman" w:hAnsi="Times New Roman" w:cs="Times New Roman"/>
          <w:szCs w:val="20"/>
        </w:rPr>
        <w:t>авиационных работ, парашютных прыжков, подъема привязных аэростатов, демонстрационных полетов, полетов БВС,  посадки (взлета) на площадку)</w:t>
      </w:r>
    </w:p>
    <w:p w:rsidR="0086722B" w:rsidRDefault="00D22515">
      <w:pPr>
        <w:pStyle w:val="ConsPlusNonformat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целью: __________________________________________________________________</w:t>
      </w:r>
    </w:p>
    <w:p w:rsidR="0086722B" w:rsidRDefault="00D22515">
      <w:pPr>
        <w:pStyle w:val="ConsPlusNonformat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воздушном судне: 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(указать количество и тип воздушных судов, государственный регистрационный (опознавательный) знак воздушного судна (если известн</w:t>
      </w:r>
      <w:r>
        <w:rPr>
          <w:rFonts w:ascii="Times New Roman" w:hAnsi="Times New Roman" w:cs="Times New Roman"/>
          <w:szCs w:val="20"/>
        </w:rPr>
        <w:t>о заранее)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использования воздушного пространства (посадки (взлета): 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Cs w:val="20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БВС)</w:t>
      </w:r>
    </w:p>
    <w:p w:rsidR="0086722B" w:rsidRDefault="00D22515">
      <w:pPr>
        <w:pStyle w:val="ConsPlusNonformat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использования воздушного пространства: 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6722B" w:rsidRDefault="00D22515">
      <w:pPr>
        <w:pStyle w:val="ConsPlusNonformat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использования: ________________________________________________</w:t>
      </w:r>
    </w:p>
    <w:p w:rsidR="0086722B" w:rsidRDefault="00D22515">
      <w:pPr>
        <w:pStyle w:val="ConsPlusNonformat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окончания использования: 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использования воздушного пространства (посадки (взлета): 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Cs w:val="20"/>
        </w:rPr>
        <w:t>(планируемое время начала и окончания использования воздушного пространства)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прилагаемых документов: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Cs w:val="20"/>
        </w:rPr>
        <w:t>(документы, прилагаемые к заявлению)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6722B" w:rsidRDefault="0086722B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"___" _________ 20__ г.</w:t>
      </w:r>
    </w:p>
    <w:p w:rsidR="0086722B" w:rsidRDefault="0086722B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6722B" w:rsidRDefault="00D22515">
      <w:pPr>
        <w:pStyle w:val="ConsPlusNonformat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(подпись, расшифровка подписи)</w:t>
      </w: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pStyle w:val="aff5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suppressAutoHyphens w:val="0"/>
        <w:ind w:left="57" w:right="57"/>
        <w:rPr>
          <w:sz w:val="28"/>
          <w:szCs w:val="28"/>
        </w:rPr>
      </w:pPr>
    </w:p>
    <w:p w:rsidR="0086722B" w:rsidRDefault="0086722B">
      <w:pPr>
        <w:suppressAutoHyphens w:val="0"/>
        <w:ind w:left="57" w:right="57"/>
        <w:rPr>
          <w:sz w:val="28"/>
          <w:szCs w:val="28"/>
        </w:rPr>
      </w:pP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4 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к регламенту «Выдача разрешения на выполнение авиационных 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рашютных прыжко</w:t>
      </w:r>
      <w:r>
        <w:rPr>
          <w:sz w:val="28"/>
          <w:szCs w:val="28"/>
        </w:rPr>
        <w:t>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suppressAutoHyphens w:val="0"/>
        <w:spacing w:beforeAutospacing="1" w:afterAutospacing="1"/>
        <w:outlineLvl w:val="3"/>
        <w:rPr>
          <w:b/>
          <w:bCs/>
          <w:lang w:eastAsia="ru-RU"/>
        </w:rPr>
      </w:pPr>
    </w:p>
    <w:p w:rsidR="0086722B" w:rsidRDefault="00D22515">
      <w:pPr>
        <w:pStyle w:val="ConsPlusNormal0"/>
        <w:ind w:right="-2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86722B" w:rsidRDefault="00D22515">
      <w:pPr>
        <w:pStyle w:val="ConsPlusNormal0"/>
        <w:ind w:right="-2" w:firstLine="708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Услуги</w:t>
      </w:r>
    </w:p>
    <w:tbl>
      <w:tblPr>
        <w:tblStyle w:val="affd"/>
        <w:tblW w:w="9606" w:type="dxa"/>
        <w:tblLayout w:type="fixed"/>
        <w:tblLook w:val="04A0" w:firstRow="1" w:lastRow="0" w:firstColumn="1" w:lastColumn="0" w:noHBand="0" w:noVBand="1"/>
      </w:tblPr>
      <w:tblGrid>
        <w:gridCol w:w="539"/>
        <w:gridCol w:w="1554"/>
        <w:gridCol w:w="4393"/>
        <w:gridCol w:w="1418"/>
        <w:gridCol w:w="1702"/>
      </w:tblGrid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п/п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Идентификаторы категорий (признаков) заявителей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необходимых для предоставления Услуги документов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Способы подачи документов, требования к предоставлению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Иные требования</w:t>
            </w:r>
          </w:p>
        </w:tc>
      </w:tr>
      <w:tr w:rsidR="0086722B">
        <w:tc>
          <w:tcPr>
            <w:tcW w:w="9606" w:type="dxa"/>
            <w:gridSpan w:val="5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 или иными нормативными правовыми актами для предоставления 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слуги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которые заявитель должен представить самостоятельно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заявление по форме, указанной в приложении № 3</w:t>
            </w:r>
          </w:p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к Административному регламенту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личном приеме, почтовым отправлением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 представляются в одном экземпляре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Документ, удостоверяющий личность заявителя, либо личность представителя заявителя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личном приеме, почтовым отправлением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rPr>
          <w:trHeight w:val="5345"/>
        </w:trPr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lastRenderedPageBreak/>
              <w:t>3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Б, Г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личном приеме, почтовым отправлением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Представляется представителем заявителя, 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Проект порядка </w:t>
            </w:r>
            <w:r>
              <w:rPr>
                <w:rFonts w:eastAsia="Calibri"/>
                <w:sz w:val="28"/>
                <w:szCs w:val="28"/>
                <w:lang w:eastAsia="en-US"/>
              </w:rPr>
              <w:t>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(в случае получения разрешения на выполнение авиационных работ)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</w:t>
            </w:r>
            <w:r>
              <w:rPr>
                <w:rFonts w:eastAsia="Calibri"/>
                <w:sz w:val="28"/>
                <w:szCs w:val="28"/>
              </w:rPr>
              <w:t>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rPr>
          <w:trHeight w:val="322"/>
        </w:trPr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5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А-Г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bookmarkStart w:id="3" w:name="_Hlk39068778"/>
            <w:r>
              <w:rPr>
                <w:rFonts w:eastAsia="Calibri"/>
                <w:sz w:val="28"/>
                <w:szCs w:val="28"/>
                <w:lang w:eastAsia="en-US"/>
              </w:rPr>
              <w:t>Проект порядка выполнения десантирования парашютистов с указанием времени, места, высоты выброски и количества подъемов воздушного судна</w:t>
            </w:r>
            <w:bookmarkEnd w:id="3"/>
            <w:r>
              <w:rPr>
                <w:rFonts w:eastAsia="Calibri"/>
                <w:sz w:val="28"/>
                <w:szCs w:val="28"/>
                <w:lang w:eastAsia="en-US"/>
              </w:rPr>
              <w:t xml:space="preserve"> (в случае получения разрешения на выполнение парашютных прыжков)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6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Проект порядка выполнения подъемов привязных аэростатов с указан</w:t>
            </w:r>
            <w:r>
              <w:rPr>
                <w:rFonts w:eastAsia="Calibri"/>
                <w:sz w:val="28"/>
                <w:szCs w:val="28"/>
                <w:lang w:eastAsia="en-US"/>
              </w:rPr>
              <w:t>ием времени, места, высоты подъема привязных аэростатов в случае осуществления подъемов на высоту свыше 50 метров (в случае получения разрешения на выполнение подъемов привязных аэростатов)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</w:t>
            </w:r>
            <w:r>
              <w:rPr>
                <w:rFonts w:eastAsia="Calibri"/>
                <w:sz w:val="28"/>
                <w:szCs w:val="28"/>
              </w:rPr>
              <w:t xml:space="preserve">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7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 Г</w:t>
            </w:r>
          </w:p>
          <w:p w:rsidR="0086722B" w:rsidRDefault="0086722B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Проект плана выполнения демонстрационного полета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воздушного судна с указанием типа воздушного судна, регистрационного номера, маршрута (в случае получения разрешения на выполнение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демонстрационного полета)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На личном </w:t>
            </w:r>
            <w:r>
              <w:rPr>
                <w:rFonts w:eastAsia="Calibri"/>
                <w:sz w:val="28"/>
                <w:szCs w:val="28"/>
              </w:rPr>
              <w:lastRenderedPageBreak/>
              <w:t>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lastRenderedPageBreak/>
              <w:t>документы представля</w:t>
            </w:r>
            <w:r>
              <w:rPr>
                <w:rFonts w:eastAsia="Calibri"/>
                <w:sz w:val="28"/>
                <w:szCs w:val="28"/>
              </w:rPr>
              <w:lastRenderedPageBreak/>
              <w:t>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Проект плана выполнения полетов беспилотных воздушных судов (за исключением полетов беспилотных воздушны</w:t>
            </w:r>
            <w:r>
              <w:rPr>
                <w:rFonts w:eastAsia="Calibri"/>
                <w:sz w:val="28"/>
                <w:szCs w:val="28"/>
                <w:lang w:eastAsia="en-US"/>
              </w:rPr>
              <w:t>х судов  с максимальной взлетной массой менее 0,25 кг) с указанием названия,  серийного номера, максимальной взлетной массы, даты, времени,  места (адрес) начала и окончания, высоты и длительности выполнения полетов, маршрута, места посадки (в случае получ</w:t>
            </w:r>
            <w:r>
              <w:rPr>
                <w:rFonts w:eastAsia="Calibri"/>
                <w:sz w:val="28"/>
                <w:szCs w:val="28"/>
                <w:lang w:eastAsia="en-US"/>
              </w:rPr>
              <w:t>ения разрешения на выполнение полетов беспилотных воздушных судов)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Договор с третьим лицом на выполнение заявленных авиационных </w:t>
            </w:r>
            <w:r>
              <w:rPr>
                <w:rFonts w:eastAsia="Calibri"/>
                <w:sz w:val="28"/>
                <w:szCs w:val="28"/>
                <w:lang w:eastAsia="en-US"/>
              </w:rPr>
              <w:t>работ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Правоустанавливающий документ на воздушное судно. В случае, если воздушное судно находится в долевой собственности,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> </w:t>
            </w:r>
            <w:r>
              <w:rPr>
                <w:rFonts w:eastAsia="Calibri"/>
                <w:sz w:val="28"/>
                <w:szCs w:val="28"/>
                <w:lang w:eastAsia="en-US"/>
              </w:rPr>
              <w:t>докумен</w:t>
            </w:r>
            <w:r>
              <w:rPr>
                <w:rFonts w:eastAsia="Calibri"/>
                <w:sz w:val="28"/>
                <w:szCs w:val="28"/>
                <w:lang w:eastAsia="en-US"/>
              </w:rPr>
              <w:t>т, подтверждающий согласие всех участников собственности на пользование заявителем воздушным судном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Копии документов, удостоверяю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щих личность граждан, входящих в состав авиационного персонала, допущенного к летной и технической эксплуатации заявленных типов воздушных судов, в соответствии с едиными </w:t>
            </w:r>
            <w:r>
              <w:rPr>
                <w:rFonts w:eastAsia="Calibri"/>
                <w:sz w:val="28"/>
                <w:szCs w:val="28"/>
                <w:lang w:eastAsia="en-US"/>
              </w:rPr>
              <w:lastRenderedPageBreak/>
              <w:t>требованиями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lastRenderedPageBreak/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</w:t>
            </w:r>
            <w:r>
              <w:rPr>
                <w:rFonts w:eastAsia="Calibri"/>
                <w:sz w:val="28"/>
                <w:szCs w:val="28"/>
              </w:rPr>
              <w:t xml:space="preserve">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Копии документов,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 xml:space="preserve">На личном приеме, </w:t>
            </w:r>
            <w:r>
              <w:rPr>
                <w:rFonts w:eastAsia="Calibri"/>
                <w:sz w:val="28"/>
                <w:szCs w:val="28"/>
              </w:rPr>
              <w:t>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554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А – Г</w:t>
            </w:r>
          </w:p>
        </w:tc>
        <w:tc>
          <w:tcPr>
            <w:tcW w:w="4393" w:type="dxa"/>
          </w:tcPr>
          <w:p w:rsidR="0086722B" w:rsidRDefault="00D22515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Копии документов, подтверждающих обязательное страхование ответственности эксплуатанта при авиационных работах в соответствии со статьей 135 </w:t>
            </w:r>
            <w:r>
              <w:rPr>
                <w:rFonts w:eastAsia="Calibri"/>
                <w:sz w:val="28"/>
                <w:szCs w:val="28"/>
                <w:lang w:eastAsia="en-US"/>
              </w:rPr>
              <w:t>Воздушного кодекса Российской Федерации, - в случае выполнения авиационных работ</w:t>
            </w:r>
          </w:p>
        </w:tc>
        <w:tc>
          <w:tcPr>
            <w:tcW w:w="1418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На личном приеме, почтовым отправлением</w:t>
            </w:r>
          </w:p>
        </w:tc>
        <w:tc>
          <w:tcPr>
            <w:tcW w:w="1702" w:type="dxa"/>
          </w:tcPr>
          <w:p w:rsidR="0086722B" w:rsidRDefault="00D22515">
            <w:pPr>
              <w:widowControl w:val="0"/>
            </w:pPr>
            <w:r>
              <w:rPr>
                <w:rFonts w:eastAsia="Calibri"/>
                <w:sz w:val="28"/>
                <w:szCs w:val="28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9606" w:type="dxa"/>
            <w:gridSpan w:val="5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Исчерпывающий перечень документов, необходимых в соответс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твии с законодательством или иными нормативными правовыми актами для предоставления 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слуги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А –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Г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выписка из ЕГРЮЛ или ЕГРИП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личном приеме, почтовым отправлением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 представляются в одном экземпляре, предоставляется копия документа</w:t>
            </w:r>
          </w:p>
        </w:tc>
      </w:tr>
      <w:tr w:rsidR="0086722B">
        <w:tc>
          <w:tcPr>
            <w:tcW w:w="539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554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А-Г</w:t>
            </w:r>
          </w:p>
        </w:tc>
        <w:tc>
          <w:tcPr>
            <w:tcW w:w="4393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Выписка из протокола заседания группы по координации вопросов использования беспилотных воздушных су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дов на территории Оренбургской области</w:t>
            </w:r>
          </w:p>
        </w:tc>
        <w:tc>
          <w:tcPr>
            <w:tcW w:w="1418" w:type="dxa"/>
            <w:vAlign w:val="center"/>
          </w:tcPr>
          <w:p w:rsidR="0086722B" w:rsidRDefault="00D22515">
            <w:pPr>
              <w:pStyle w:val="ConsPlusNormal0"/>
              <w:ind w:right="-2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личном приеме, почтовым отправлением</w:t>
            </w:r>
          </w:p>
        </w:tc>
        <w:tc>
          <w:tcPr>
            <w:tcW w:w="1702" w:type="dxa"/>
            <w:vAlign w:val="center"/>
          </w:tcPr>
          <w:p w:rsidR="0086722B" w:rsidRDefault="00D22515">
            <w:pPr>
              <w:pStyle w:val="ConsPlusNormal0"/>
              <w:ind w:right="-2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документы представляются в одном экземпляре, предоставляется копия документа</w:t>
            </w:r>
          </w:p>
        </w:tc>
      </w:tr>
    </w:tbl>
    <w:p w:rsidR="0086722B" w:rsidRDefault="0086722B">
      <w:pPr>
        <w:pStyle w:val="ConsPlusNormal0"/>
        <w:ind w:right="-2"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6722B" w:rsidRDefault="0086722B">
      <w:pPr>
        <w:suppressAutoHyphens w:val="0"/>
        <w:spacing w:beforeAutospacing="1" w:afterAutospacing="1"/>
        <w:outlineLvl w:val="3"/>
        <w:rPr>
          <w:b/>
          <w:bCs/>
          <w:lang w:eastAsia="ru-RU"/>
        </w:rPr>
      </w:pPr>
    </w:p>
    <w:p w:rsidR="0086722B" w:rsidRDefault="0086722B">
      <w:pPr>
        <w:suppressAutoHyphens w:val="0"/>
        <w:spacing w:beforeAutospacing="1" w:afterAutospacing="1"/>
        <w:outlineLvl w:val="3"/>
        <w:rPr>
          <w:b/>
          <w:bCs/>
          <w:lang w:eastAsia="ru-RU"/>
        </w:rPr>
      </w:pPr>
    </w:p>
    <w:p w:rsidR="0086722B" w:rsidRDefault="0086722B">
      <w:pPr>
        <w:suppressAutoHyphens w:val="0"/>
        <w:spacing w:beforeAutospacing="1" w:afterAutospacing="1"/>
        <w:outlineLvl w:val="3"/>
        <w:rPr>
          <w:b/>
          <w:bCs/>
          <w:lang w:eastAsia="ru-RU"/>
        </w:rPr>
      </w:pP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к регламенту «Выдача разрешения на выполнение авиационных 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рашютных </w:t>
      </w:r>
      <w:r>
        <w:rPr>
          <w:sz w:val="28"/>
          <w:szCs w:val="28"/>
        </w:rPr>
        <w:t>прыжков, 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</w:t>
      </w:r>
      <w:r>
        <w:rPr>
          <w:sz w:val="28"/>
          <w:szCs w:val="28"/>
        </w:rPr>
        <w:t xml:space="preserve">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86722B">
      <w:pPr>
        <w:suppressAutoHyphens w:val="0"/>
        <w:spacing w:beforeAutospacing="1" w:afterAutospacing="1"/>
        <w:outlineLvl w:val="3"/>
        <w:rPr>
          <w:b/>
          <w:bCs/>
          <w:sz w:val="28"/>
          <w:szCs w:val="28"/>
          <w:lang w:eastAsia="ru-RU"/>
        </w:rPr>
      </w:pPr>
    </w:p>
    <w:p w:rsidR="0086722B" w:rsidRDefault="00D2251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оснований для отказа в приеме заявления </w:t>
      </w:r>
    </w:p>
    <w:p w:rsidR="0086722B" w:rsidRDefault="00D22515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и документов,</w:t>
      </w:r>
      <w:r>
        <w:rPr>
          <w:sz w:val="28"/>
          <w:szCs w:val="28"/>
        </w:rPr>
        <w:t xml:space="preserve">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86722B" w:rsidRDefault="0086722B">
      <w:pPr>
        <w:tabs>
          <w:tab w:val="left" w:pos="142"/>
          <w:tab w:val="left" w:pos="284"/>
        </w:tabs>
        <w:ind w:firstLine="426"/>
        <w:jc w:val="right"/>
      </w:pPr>
    </w:p>
    <w:p w:rsidR="0086722B" w:rsidRDefault="0086722B">
      <w:pPr>
        <w:tabs>
          <w:tab w:val="left" w:pos="142"/>
          <w:tab w:val="left" w:pos="284"/>
        </w:tabs>
        <w:ind w:firstLine="426"/>
        <w:jc w:val="right"/>
      </w:pPr>
    </w:p>
    <w:tbl>
      <w:tblPr>
        <w:tblW w:w="9574" w:type="dxa"/>
        <w:tblLayout w:type="fixed"/>
        <w:tblLook w:val="04A0" w:firstRow="1" w:lastRow="0" w:firstColumn="1" w:lastColumn="0" w:noHBand="0" w:noVBand="1"/>
      </w:tblPr>
      <w:tblGrid>
        <w:gridCol w:w="484"/>
        <w:gridCol w:w="6484"/>
        <w:gridCol w:w="2606"/>
      </w:tblGrid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оснований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86722B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Исчерпывающий </w:t>
            </w:r>
            <w:r>
              <w:rPr>
                <w:sz w:val="28"/>
                <w:szCs w:val="28"/>
              </w:rPr>
              <w:t>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Представление заявителем недействительных документов/указание в заявлении недостоверных сведений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 - Г</w:t>
            </w:r>
          </w:p>
        </w:tc>
      </w:tr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Подача заявления и документов ли</w:t>
            </w:r>
            <w:r>
              <w:rPr>
                <w:sz w:val="28"/>
                <w:szCs w:val="28"/>
                <w:lang w:eastAsia="en-US"/>
              </w:rPr>
              <w:t>цом, не относящимся к кругу заявителей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 - Г</w:t>
            </w:r>
          </w:p>
        </w:tc>
      </w:tr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Заявление не соответствует установленной форме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 - Г</w:t>
            </w:r>
          </w:p>
        </w:tc>
      </w:tr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</w:t>
            </w:r>
            <w:r>
              <w:rPr>
                <w:sz w:val="28"/>
                <w:szCs w:val="28"/>
                <w:lang w:eastAsia="en-US"/>
              </w:rPr>
              <w:t xml:space="preserve"> подлежащих представлению заявителем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center"/>
            </w:pPr>
            <w:r>
              <w:rPr>
                <w:sz w:val="28"/>
                <w:szCs w:val="28"/>
                <w:lang w:eastAsia="en-US"/>
              </w:rPr>
              <w:t>А - Г</w:t>
            </w:r>
          </w:p>
        </w:tc>
      </w:tr>
      <w:tr w:rsidR="0086722B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86722B"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Основания для приостановления предоставления муниципальной услуги законодательством Российской Федерации не </w:t>
            </w:r>
            <w:r>
              <w:rPr>
                <w:sz w:val="28"/>
                <w:szCs w:val="28"/>
              </w:rPr>
              <w:t>предусмотрены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86722B">
            <w:pPr>
              <w:tabs>
                <w:tab w:val="left" w:pos="142"/>
                <w:tab w:val="left" w:pos="284"/>
              </w:tabs>
              <w:jc w:val="center"/>
              <w:rPr>
                <w:sz w:val="28"/>
                <w:szCs w:val="28"/>
              </w:rPr>
            </w:pPr>
          </w:p>
        </w:tc>
      </w:tr>
      <w:tr w:rsidR="0086722B">
        <w:tc>
          <w:tcPr>
            <w:tcW w:w="9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86722B">
        <w:trPr>
          <w:trHeight w:val="425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авиационные работы, парашютные прыжки, полеты беспилотных летательных аппаратов, подъемы привязных аэростатов, демонстрационные полеты </w:t>
            </w:r>
            <w:r>
              <w:rPr>
                <w:sz w:val="28"/>
                <w:szCs w:val="28"/>
              </w:rPr>
              <w:lastRenderedPageBreak/>
              <w:t xml:space="preserve">заявитель планирует </w:t>
            </w:r>
            <w:r>
              <w:rPr>
                <w:sz w:val="28"/>
                <w:szCs w:val="28"/>
              </w:rPr>
              <w:t>выполнять не над территорией, а также если площадки посадки (взлета) расположены вне границ муниципального образования Сорочинского муниципального округа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А - Г</w:t>
            </w:r>
          </w:p>
        </w:tc>
      </w:tr>
      <w:tr w:rsidR="0086722B">
        <w:trPr>
          <w:trHeight w:val="41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tabs>
                <w:tab w:val="left" w:pos="142"/>
                <w:tab w:val="left" w:pos="2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установленных федеральным законодательством ограничений на полеты летательных аппарат</w:t>
            </w:r>
            <w:r>
              <w:rPr>
                <w:sz w:val="28"/>
                <w:szCs w:val="28"/>
              </w:rPr>
              <w:t>ов (включая воздушные суда) над заявленной территорией (местом использования воздушного пространства)</w:t>
            </w:r>
          </w:p>
        </w:tc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22B" w:rsidRDefault="00D225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А - Г</w:t>
            </w:r>
          </w:p>
        </w:tc>
      </w:tr>
    </w:tbl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left="57" w:right="57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bCs/>
          <w:color w:val="222222"/>
          <w:spacing w:val="-5"/>
          <w:sz w:val="28"/>
          <w:szCs w:val="28"/>
          <w:lang w:eastAsia="ru-RU"/>
        </w:rPr>
      </w:pPr>
    </w:p>
    <w:p w:rsidR="0086722B" w:rsidRDefault="0086722B">
      <w:pPr>
        <w:shd w:val="clear" w:color="auto" w:fill="FAFC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textAlignment w:val="baseline"/>
        <w:rPr>
          <w:spacing w:val="-5"/>
          <w:sz w:val="28"/>
          <w:szCs w:val="28"/>
          <w:lang w:eastAsia="ru-RU"/>
        </w:rPr>
      </w:pP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:rsidR="0086722B" w:rsidRDefault="00D22515">
      <w:pPr>
        <w:suppressAutoHyphens w:val="0"/>
        <w:ind w:left="57" w:right="57"/>
        <w:jc w:val="right"/>
        <w:rPr>
          <w:sz w:val="28"/>
          <w:szCs w:val="28"/>
        </w:rPr>
      </w:pPr>
      <w:r>
        <w:rPr>
          <w:sz w:val="28"/>
          <w:szCs w:val="28"/>
        </w:rPr>
        <w:t>к регламенту «Выдача разрешения на выполнение авиационных работ, п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рашютных прыжков, </w:t>
      </w:r>
      <w:r>
        <w:rPr>
          <w:sz w:val="28"/>
          <w:szCs w:val="28"/>
        </w:rPr>
        <w:t>демонстрационных полетов воздушных судов, полетов беспилотных летательных аппаратов, подъемов привязных аэростатов над территорией муниципального образования Сорочинский муниципальный округ Оренбургской области, посадки (взлета) на расположенные в 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цах</w:t>
      </w:r>
      <w:r>
        <w:rPr>
          <w:sz w:val="28"/>
          <w:szCs w:val="28"/>
        </w:rPr>
        <w:t xml:space="preserve"> муниципального образования Сорочинский муниципальный округ Оренбургской области площадки, сведения о которых не опубликованы в документах аэронавигационной информации»</w:t>
      </w:r>
    </w:p>
    <w:p w:rsidR="0086722B" w:rsidRDefault="00D22515">
      <w:pPr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</w:t>
      </w:r>
    </w:p>
    <w:p w:rsidR="0086722B" w:rsidRDefault="00D22515">
      <w:pPr>
        <w:pStyle w:val="aff5"/>
        <w:rPr>
          <w:sz w:val="26"/>
          <w:szCs w:val="26"/>
        </w:rPr>
      </w:pPr>
      <w:r>
        <w:rPr>
          <w:sz w:val="26"/>
          <w:szCs w:val="26"/>
        </w:rPr>
        <w:t xml:space="preserve">                    (наимен</w:t>
      </w:r>
      <w:r>
        <w:rPr>
          <w:sz w:val="26"/>
          <w:szCs w:val="26"/>
        </w:rPr>
        <w:t>ование органа местного самоуправления)</w:t>
      </w:r>
    </w:p>
    <w:p w:rsidR="0086722B" w:rsidRDefault="00D22515">
      <w:pPr>
        <w:pStyle w:val="ConsPlusNonformat0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:rsidR="0086722B" w:rsidRDefault="00D22515">
      <w:pPr>
        <w:pStyle w:val="ConsPlusNonformat0"/>
        <w:ind w:left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исправлении допущенных опечаток и (или) ошибок в выданных в результате предоставления муниципальной услуги документах</w:t>
      </w:r>
    </w:p>
    <w:p w:rsidR="0086722B" w:rsidRDefault="0086722B">
      <w:pPr>
        <w:pStyle w:val="ConsPlusNonformat0"/>
        <w:ind w:left="360"/>
        <w:jc w:val="center"/>
        <w:rPr>
          <w:rFonts w:ascii="Times New Roman" w:hAnsi="Times New Roman" w:cs="Times New Roman"/>
          <w:sz w:val="26"/>
          <w:szCs w:val="26"/>
        </w:rPr>
      </w:pPr>
    </w:p>
    <w:p w:rsidR="0086722B" w:rsidRDefault="0086722B">
      <w:pPr>
        <w:pStyle w:val="ConsPlusNonformat0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722B" w:rsidRDefault="00D22515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Прошу исправить в___________________________________________________________________</w:t>
      </w:r>
    </w:p>
    <w:p w:rsidR="0086722B" w:rsidRDefault="00D22515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(наименование документа, содержащего ошибки и (или) опечатки)</w:t>
      </w:r>
    </w:p>
    <w:p w:rsidR="0086722B" w:rsidRDefault="00D22515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следующие опечатки и (или) ошибки: _____________________________________________</w:t>
      </w:r>
    </w:p>
    <w:p w:rsidR="0086722B" w:rsidRDefault="00D22515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</w:p>
    <w:p w:rsidR="0086722B" w:rsidRDefault="00D22515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</w:t>
      </w:r>
    </w:p>
    <w:p w:rsidR="0086722B" w:rsidRDefault="0086722B">
      <w:pPr>
        <w:pStyle w:val="ConsPlusNonformat0"/>
        <w:ind w:left="57"/>
        <w:rPr>
          <w:rFonts w:ascii="Times New Roman" w:hAnsi="Times New Roman" w:cs="Times New Roman"/>
          <w:sz w:val="26"/>
          <w:szCs w:val="26"/>
        </w:rPr>
      </w:pPr>
    </w:p>
    <w:p w:rsidR="0086722B" w:rsidRDefault="0086722B">
      <w:pPr>
        <w:pStyle w:val="ConsPlusNonformat0"/>
        <w:ind w:left="360"/>
        <w:rPr>
          <w:rFonts w:ascii="Times New Roman" w:hAnsi="Times New Roman" w:cs="Times New Roman"/>
          <w:sz w:val="26"/>
          <w:szCs w:val="26"/>
        </w:rPr>
      </w:pPr>
    </w:p>
    <w:tbl>
      <w:tblPr>
        <w:tblW w:w="839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4139"/>
        <w:gridCol w:w="4253"/>
      </w:tblGrid>
      <w:tr w:rsidR="0086722B"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6722B" w:rsidRDefault="0086722B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B" w:rsidRDefault="00D22515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</w:t>
            </w:r>
          </w:p>
          <w:p w:rsidR="0086722B" w:rsidRDefault="00D22515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22B" w:rsidRDefault="0086722B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722B" w:rsidRDefault="00D22515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</w:t>
            </w:r>
          </w:p>
          <w:p w:rsidR="0086722B" w:rsidRDefault="00D22515">
            <w:pPr>
              <w:pStyle w:val="aff4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(Ф.И.О.)</w:t>
            </w:r>
          </w:p>
        </w:tc>
      </w:tr>
    </w:tbl>
    <w:p w:rsidR="0086722B" w:rsidRDefault="0086722B">
      <w:pPr>
        <w:spacing w:line="20" w:lineRule="atLeast"/>
        <w:ind w:left="360"/>
        <w:rPr>
          <w:b/>
          <w:sz w:val="26"/>
          <w:szCs w:val="26"/>
        </w:rPr>
      </w:pPr>
    </w:p>
    <w:p w:rsidR="0086722B" w:rsidRDefault="00D22515">
      <w:pPr>
        <w:pStyle w:val="aff5"/>
        <w:rPr>
          <w:sz w:val="26"/>
          <w:szCs w:val="26"/>
        </w:rPr>
      </w:pPr>
      <w:r>
        <w:rPr>
          <w:sz w:val="26"/>
          <w:szCs w:val="26"/>
        </w:rPr>
        <w:t>"___" __________ 20___</w:t>
      </w: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pStyle w:val="aff5"/>
        <w:rPr>
          <w:sz w:val="26"/>
          <w:szCs w:val="26"/>
        </w:rPr>
      </w:pPr>
    </w:p>
    <w:p w:rsidR="0086722B" w:rsidRDefault="0086722B">
      <w:pPr>
        <w:ind w:left="360"/>
        <w:rPr>
          <w:sz w:val="26"/>
          <w:szCs w:val="26"/>
        </w:rPr>
      </w:pPr>
    </w:p>
    <w:p w:rsidR="0086722B" w:rsidRDefault="0086722B">
      <w:pPr>
        <w:pStyle w:val="aff5"/>
        <w:rPr>
          <w:sz w:val="26"/>
          <w:szCs w:val="26"/>
        </w:rPr>
      </w:pPr>
    </w:p>
    <w:p w:rsidR="0086722B" w:rsidRDefault="0086722B">
      <w:pPr>
        <w:suppressAutoHyphens w:val="0"/>
        <w:spacing w:beforeAutospacing="1" w:afterAutospacing="1"/>
        <w:outlineLvl w:val="3"/>
        <w:rPr>
          <w:bCs/>
          <w:sz w:val="28"/>
          <w:szCs w:val="28"/>
          <w:lang w:eastAsia="ru-RU"/>
        </w:rPr>
      </w:pPr>
    </w:p>
    <w:p w:rsidR="0086722B" w:rsidRDefault="0086722B">
      <w:pPr>
        <w:ind w:firstLine="4678"/>
        <w:jc w:val="right"/>
        <w:rPr>
          <w:sz w:val="28"/>
          <w:szCs w:val="28"/>
        </w:rPr>
      </w:pPr>
    </w:p>
    <w:p w:rsidR="0086722B" w:rsidRDefault="0086722B">
      <w:pPr>
        <w:rPr>
          <w:sz w:val="28"/>
          <w:szCs w:val="28"/>
        </w:rPr>
      </w:pPr>
    </w:p>
    <w:sectPr w:rsidR="0086722B">
      <w:headerReference w:type="default" r:id="rId14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515" w:rsidRDefault="00D22515">
      <w:r>
        <w:separator/>
      </w:r>
    </w:p>
  </w:endnote>
  <w:endnote w:type="continuationSeparator" w:id="0">
    <w:p w:rsidR="00D22515" w:rsidRDefault="00D22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515" w:rsidRDefault="00D22515">
      <w:r>
        <w:separator/>
      </w:r>
    </w:p>
  </w:footnote>
  <w:footnote w:type="continuationSeparator" w:id="0">
    <w:p w:rsidR="00D22515" w:rsidRDefault="00D22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22B" w:rsidRDefault="0086722B">
    <w:pPr>
      <w:pStyle w:val="af2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4223"/>
    <w:multiLevelType w:val="multilevel"/>
    <w:tmpl w:val="F8D6CF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B04529"/>
    <w:multiLevelType w:val="multilevel"/>
    <w:tmpl w:val="085867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EC63A3C"/>
    <w:multiLevelType w:val="multilevel"/>
    <w:tmpl w:val="944488E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6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5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7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6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54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68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52" w:hanging="2160"/>
      </w:pPr>
      <w:rPr>
        <w:b w:val="0"/>
      </w:rPr>
    </w:lvl>
  </w:abstractNum>
  <w:abstractNum w:abstractNumId="3">
    <w:nsid w:val="56135281"/>
    <w:multiLevelType w:val="multilevel"/>
    <w:tmpl w:val="C7720A9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6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5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7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56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54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1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52" w:hanging="2160"/>
      </w:pPr>
    </w:lvl>
  </w:abstractNum>
  <w:abstractNum w:abstractNumId="4">
    <w:nsid w:val="58922383"/>
    <w:multiLevelType w:val="multilevel"/>
    <w:tmpl w:val="28081362"/>
    <w:lvl w:ilvl="0">
      <w:start w:val="2"/>
      <w:numFmt w:val="decimal"/>
      <w:lvlText w:val="%1."/>
      <w:lvlJc w:val="left"/>
      <w:pPr>
        <w:tabs>
          <w:tab w:val="num" w:pos="0"/>
        </w:tabs>
        <w:ind w:left="600" w:hanging="600"/>
      </w:pPr>
    </w:lvl>
    <w:lvl w:ilvl="1">
      <w:start w:val="10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104" w:hanging="2160"/>
      </w:pPr>
    </w:lvl>
  </w:abstractNum>
  <w:abstractNum w:abstractNumId="5">
    <w:nsid w:val="73986ECB"/>
    <w:multiLevelType w:val="multilevel"/>
    <w:tmpl w:val="6714F77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B391AB2"/>
    <w:multiLevelType w:val="multilevel"/>
    <w:tmpl w:val="966AC518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8"/>
      <w:numFmt w:val="decimal"/>
      <w:lvlText w:val="%1.%2."/>
      <w:lvlJc w:val="left"/>
      <w:pPr>
        <w:tabs>
          <w:tab w:val="num" w:pos="0"/>
        </w:tabs>
        <w:ind w:left="171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05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0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40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75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87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104" w:hanging="21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22B"/>
    <w:rsid w:val="0000628E"/>
    <w:rsid w:val="0086722B"/>
    <w:rsid w:val="00D2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character" w:customStyle="1" w:styleId="ConsPlusNonformat">
    <w:name w:val="ConsPlusNonformat Знак"/>
    <w:link w:val="ConsPlusNonformat0"/>
    <w:qFormat/>
    <w:rsid w:val="00025A7E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2">
    <w:name w:val="List"/>
    <w:basedOn w:val="af2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4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6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7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6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  <w:qFormat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a">
    <w:name w:val="table of figures"/>
    <w:basedOn w:val="a"/>
    <w:next w:val="a"/>
    <w:uiPriority w:val="99"/>
    <w:unhideWhenUsed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b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c">
    <w:name w:val="Normal (Web)"/>
    <w:basedOn w:val="a"/>
    <w:uiPriority w:val="99"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d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7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customStyle="1" w:styleId="12">
    <w:name w:val="Гиперссылка1"/>
    <w:rsid w:val="00C61D17"/>
    <w:rPr>
      <w:color w:val="000080"/>
      <w:u w:val="single"/>
    </w:rPr>
  </w:style>
  <w:style w:type="character" w:customStyle="1" w:styleId="13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3">
    <w:name w:val="Текст выноски Знак"/>
    <w:link w:val="a4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5">
    <w:name w:val="Текст примечания Знак"/>
    <w:link w:val="a6"/>
    <w:uiPriority w:val="99"/>
    <w:qFormat/>
    <w:rsid w:val="002D55E8"/>
    <w:rPr>
      <w:lang w:eastAsia="en-US"/>
    </w:rPr>
  </w:style>
  <w:style w:type="character" w:customStyle="1" w:styleId="a7">
    <w:name w:val="Тема примечания Знак"/>
    <w:link w:val="a8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9">
    <w:name w:val="Подзаголовок Знак"/>
    <w:link w:val="aa"/>
    <w:uiPriority w:val="11"/>
    <w:qFormat/>
    <w:rsid w:val="002D55E8"/>
    <w:rPr>
      <w:sz w:val="24"/>
      <w:szCs w:val="24"/>
      <w:lang w:eastAsia="en-US"/>
    </w:rPr>
  </w:style>
  <w:style w:type="character" w:customStyle="1" w:styleId="ab">
    <w:name w:val="Верхний колонтитул Знак"/>
    <w:link w:val="ac"/>
    <w:uiPriority w:val="99"/>
    <w:qFormat/>
    <w:rsid w:val="002D55E8"/>
    <w:rPr>
      <w:sz w:val="22"/>
      <w:szCs w:val="22"/>
      <w:lang w:eastAsia="en-US"/>
    </w:rPr>
  </w:style>
  <w:style w:type="character" w:customStyle="1" w:styleId="ad">
    <w:name w:val="Нижний колонтитул Знак"/>
    <w:link w:val="ae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">
    <w:name w:val="Основной текст_"/>
    <w:link w:val="14"/>
    <w:qFormat/>
    <w:rsid w:val="002D55E8"/>
    <w:rPr>
      <w:sz w:val="28"/>
      <w:szCs w:val="28"/>
      <w:shd w:val="clear" w:color="auto" w:fill="FFFFFF"/>
    </w:rPr>
  </w:style>
  <w:style w:type="character" w:customStyle="1" w:styleId="af0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1">
    <w:name w:val="Основной текст Знак"/>
    <w:link w:val="af2"/>
    <w:uiPriority w:val="1"/>
    <w:qFormat/>
    <w:rsid w:val="00DE2512"/>
    <w:rPr>
      <w:sz w:val="24"/>
      <w:szCs w:val="24"/>
      <w:lang w:eastAsia="zh-CN"/>
    </w:rPr>
  </w:style>
  <w:style w:type="character" w:customStyle="1" w:styleId="af3">
    <w:name w:val="Колонтитул_"/>
    <w:basedOn w:val="a0"/>
    <w:link w:val="af4"/>
    <w:qFormat/>
    <w:rsid w:val="0094769D"/>
    <w:rPr>
      <w:shd w:val="clear" w:color="auto" w:fill="FFFFFF"/>
    </w:rPr>
  </w:style>
  <w:style w:type="character" w:customStyle="1" w:styleId="af5">
    <w:name w:val="Текст сноски Знак"/>
    <w:basedOn w:val="a0"/>
    <w:link w:val="af6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7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8">
    <w:name w:val="Название Знак"/>
    <w:basedOn w:val="a0"/>
    <w:link w:val="af9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a">
    <w:name w:val="Выделенная цитата Знак"/>
    <w:basedOn w:val="a0"/>
    <w:link w:val="afb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c">
    <w:name w:val="Текст концевой сноски Знак"/>
    <w:basedOn w:val="a0"/>
    <w:link w:val="afd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e">
    <w:name w:val="endnote reference"/>
    <w:rPr>
      <w:vertAlign w:val="superscript"/>
    </w:rPr>
  </w:style>
  <w:style w:type="character" w:styleId="aff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0">
    <w:name w:val="Основной текст с отступом Знак"/>
    <w:basedOn w:val="a0"/>
    <w:link w:val="aff1"/>
    <w:qFormat/>
    <w:rsid w:val="00934209"/>
    <w:rPr>
      <w:sz w:val="24"/>
      <w:szCs w:val="24"/>
      <w:lang w:eastAsia="zh-CN"/>
    </w:rPr>
  </w:style>
  <w:style w:type="character" w:customStyle="1" w:styleId="15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qFormat/>
    <w:rsid w:val="00C61D17"/>
    <w:rPr>
      <w:sz w:val="22"/>
      <w:szCs w:val="22"/>
      <w:lang w:eastAsia="en-US"/>
    </w:rPr>
  </w:style>
  <w:style w:type="character" w:customStyle="1" w:styleId="ConsPlusNonformat">
    <w:name w:val="ConsPlusNonformat Знак"/>
    <w:link w:val="ConsPlusNonformat0"/>
    <w:qFormat/>
    <w:rsid w:val="00025A7E"/>
    <w:rPr>
      <w:rFonts w:ascii="Courier New" w:hAnsi="Courier New" w:cs="Courier New"/>
      <w:szCs w:val="22"/>
    </w:rPr>
  </w:style>
  <w:style w:type="paragraph" w:customStyle="1" w:styleId="Heading">
    <w:name w:val="Heading"/>
    <w:basedOn w:val="a"/>
    <w:next w:val="af2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2">
    <w:name w:val="Body Text"/>
    <w:basedOn w:val="a"/>
    <w:link w:val="af1"/>
    <w:qFormat/>
    <w:pPr>
      <w:spacing w:after="140" w:line="276" w:lineRule="auto"/>
    </w:pPr>
  </w:style>
  <w:style w:type="paragraph" w:styleId="aff2">
    <w:name w:val="List"/>
    <w:basedOn w:val="af2"/>
  </w:style>
  <w:style w:type="paragraph" w:styleId="aff3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1">
    <w:name w:val="Body Text Indent"/>
    <w:basedOn w:val="a"/>
    <w:link w:val="aff0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aff4">
    <w:name w:val="Нормальный (таблица)"/>
    <w:basedOn w:val="a"/>
    <w:next w:val="a"/>
    <w:uiPriority w:val="99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5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6">
    <w:name w:val="annotation text"/>
    <w:basedOn w:val="a"/>
    <w:link w:val="a5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a">
    <w:name w:val="Subtitle"/>
    <w:basedOn w:val="a"/>
    <w:next w:val="a"/>
    <w:link w:val="a9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e">
    <w:name w:val="footer"/>
    <w:basedOn w:val="a"/>
    <w:link w:val="ad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0">
    <w:name w:val="ConsPlusNonformat"/>
    <w:link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6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7">
    <w:name w:val="No Spacing"/>
    <w:uiPriority w:val="1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4">
    <w:name w:val="Колонтитул"/>
    <w:basedOn w:val="a"/>
    <w:link w:val="af3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6">
    <w:name w:val="footnote text"/>
    <w:basedOn w:val="a"/>
    <w:link w:val="af5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Title"/>
    <w:basedOn w:val="a"/>
    <w:next w:val="a"/>
    <w:link w:val="af8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b">
    <w:name w:val="Intense Quote"/>
    <w:basedOn w:val="a"/>
    <w:next w:val="a"/>
    <w:link w:val="afa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d">
    <w:name w:val="endnote text"/>
    <w:basedOn w:val="a"/>
    <w:link w:val="afc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6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8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8">
    <w:name w:val="index heading"/>
    <w:basedOn w:val="Heading"/>
  </w:style>
  <w:style w:type="paragraph" w:styleId="aff9">
    <w:name w:val="TOC Heading"/>
    <w:uiPriority w:val="39"/>
    <w:unhideWhenUsed/>
    <w:qFormat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a">
    <w:name w:val="table of figures"/>
    <w:basedOn w:val="a"/>
    <w:next w:val="a"/>
    <w:uiPriority w:val="99"/>
    <w:unhideWhenUsed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b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paragraph" w:customStyle="1" w:styleId="FrameContents">
    <w:name w:val="Frame Contents"/>
    <w:basedOn w:val="a"/>
    <w:qFormat/>
    <w:rsid w:val="00C61D17"/>
    <w:pPr>
      <w:suppressAutoHyphens w:val="0"/>
    </w:pPr>
    <w:rPr>
      <w:sz w:val="22"/>
      <w:szCs w:val="22"/>
      <w:lang w:eastAsia="en-US"/>
    </w:rPr>
  </w:style>
  <w:style w:type="paragraph" w:styleId="27">
    <w:name w:val="Body Text Indent 2"/>
    <w:basedOn w:val="a"/>
    <w:link w:val="26"/>
    <w:uiPriority w:val="99"/>
    <w:semiHidden/>
    <w:unhideWhenUsed/>
    <w:qFormat/>
    <w:rsid w:val="00C61D17"/>
    <w:pPr>
      <w:suppressAutoHyphens w:val="0"/>
      <w:spacing w:after="120" w:line="480" w:lineRule="auto"/>
      <w:ind w:left="283"/>
    </w:pPr>
    <w:rPr>
      <w:sz w:val="22"/>
      <w:szCs w:val="22"/>
      <w:lang w:eastAsia="en-US"/>
    </w:rPr>
  </w:style>
  <w:style w:type="paragraph" w:styleId="affc">
    <w:name w:val="Normal (Web)"/>
    <w:basedOn w:val="a"/>
    <w:uiPriority w:val="99"/>
    <w:unhideWhenUsed/>
    <w:qFormat/>
    <w:rsid w:val="00C61D17"/>
    <w:pPr>
      <w:suppressAutoHyphens w:val="0"/>
      <w:spacing w:beforeAutospacing="1" w:afterAutospacing="1"/>
    </w:pPr>
    <w:rPr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d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sz w:val="22"/>
      </w:rPr>
      <w:tblPr/>
      <w:tcPr>
        <w:shd w:val="clear" w:color="4472C4" w:fill="4472C4" w:themeFill="accent1"/>
      </w:tcPr>
    </w:tblStylePr>
    <w:tblStylePr w:type="lastCol">
      <w:rPr>
        <w:b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sz w:val="22"/>
      </w:rPr>
      <w:tblPr/>
      <w:tcPr>
        <w:shd w:val="clear" w:color="5B9BD5" w:fill="5B9BD5" w:themeFill="accent5"/>
      </w:tcPr>
    </w:tblStylePr>
    <w:tblStylePr w:type="lastCol">
      <w:rPr>
        <w:b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sz w:val="22"/>
      </w:rPr>
      <w:tblPr/>
      <w:tcPr>
        <w:shd w:val="clear" w:color="4472C4" w:fill="4472C4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sz w:val="22"/>
      </w:rPr>
      <w:tblPr/>
      <w:tcPr>
        <w:shd w:val="clear" w:color="5B9BD5" w:fill="5B9BD5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sz w:val="22"/>
      </w:rPr>
      <w:tblPr/>
      <w:tcPr>
        <w:shd w:val="clear" w:color="5B9BD5" w:fill="5B9BD5" w:themeFill="accent5"/>
      </w:tcPr>
    </w:tblStylePr>
    <w:tblStylePr w:type="lastRow">
      <w:rPr>
        <w:sz w:val="22"/>
      </w:rPr>
      <w:tblPr/>
      <w:tcPr>
        <w:shd w:val="clear" w:color="5B9BD5" w:fill="5B9BD5" w:themeFill="accent5"/>
      </w:tcPr>
    </w:tblStylePr>
    <w:tblStylePr w:type="firstCol">
      <w:rPr>
        <w:sz w:val="22"/>
      </w:rPr>
      <w:tblPr/>
      <w:tcPr>
        <w:shd w:val="clear" w:color="5B9BD5" w:fill="5B9BD5" w:themeFill="accent5"/>
      </w:tcPr>
    </w:tblStylePr>
    <w:tblStylePr w:type="lastCol">
      <w:rPr>
        <w:sz w:val="22"/>
      </w:rPr>
      <w:tblPr/>
      <w:tcPr>
        <w:shd w:val="clear" w:color="5B9BD5" w:fill="5B9BD5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7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751B0-0208-4E5E-9D82-D1CF68F7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4891</Words>
  <Characters>27882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2026-05-15T10:26:00Z</cp:lastPrinted>
  <dcterms:created xsi:type="dcterms:W3CDTF">2026-06-11T09:43:00Z</dcterms:created>
  <dcterms:modified xsi:type="dcterms:W3CDTF">2026-06-11T09:43:00Z</dcterms:modified>
  <dc:language>ru-RU</dc:language>
</cp:coreProperties>
</file>